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A7" w:rsidRDefault="00C148C5" w:rsidP="00C148C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8C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148C5" w:rsidRDefault="00C148C5" w:rsidP="00C148C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8C5">
        <w:rPr>
          <w:rFonts w:ascii="Times New Roman" w:hAnsi="Times New Roman" w:cs="Times New Roman"/>
          <w:b/>
          <w:sz w:val="28"/>
          <w:szCs w:val="28"/>
        </w:rPr>
        <w:t xml:space="preserve">  об оформлении актов согласования технологической и (или) аварийной брони</w:t>
      </w:r>
    </w:p>
    <w:p w:rsidR="00201285" w:rsidRDefault="00201285" w:rsidP="0020128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потребители электроэнергии!</w:t>
      </w:r>
    </w:p>
    <w:p w:rsidR="00201285" w:rsidRDefault="00201285" w:rsidP="0020128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связи с вступлением в силу Федерального закона от 03.11.2015г. № 307 –ФЗ «О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ресурсов»  ОАО «КЭС» уведомляет Вас, что в соответствии с положением указанного закона потребители электрической энергии, ограничение режима потребления электрической энергии которых может привести к экономическим, экологическим или социальным последствиям, обязаны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согласовать технологическую и (или) аварийную броню.</w:t>
      </w:r>
    </w:p>
    <w:p w:rsidR="00201285" w:rsidRDefault="00201285" w:rsidP="0020128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п.п.31 (1), 31 (2) Правил недискриминационного доступа к услугам по передаче электроэнергии, утвержденных Постановлением Правительства РФ от 27.12.2004 №861</w:t>
      </w:r>
      <w:r w:rsidR="008315E8">
        <w:rPr>
          <w:rFonts w:ascii="Times New Roman" w:hAnsi="Times New Roman" w:cs="Times New Roman"/>
          <w:sz w:val="24"/>
          <w:szCs w:val="24"/>
        </w:rPr>
        <w:t>, потребители вправе составить Акт согласования технологической и (или) аварийной брони как до заключения договора электроснабжения (в процессе технологического присоединения), так и после, при этом указанный Акт может быть изменен:</w:t>
      </w:r>
      <w:proofErr w:type="gramEnd"/>
    </w:p>
    <w:p w:rsidR="008315E8" w:rsidRDefault="008315E8" w:rsidP="0020128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при изменении схемы внутреннего электроснабжения и (или) категории надежности, если это не влечет за собой изменение схемы внешнего электроснабжения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устройств;</w:t>
      </w:r>
    </w:p>
    <w:p w:rsidR="003D02E1" w:rsidRDefault="008315E8" w:rsidP="0020128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при изменении технологического процесса осуществляемой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деятельности (к этому случаю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уменьшение фактического потребления ниже уровня технологической </w:t>
      </w:r>
      <w:r w:rsidR="003D02E1">
        <w:rPr>
          <w:rFonts w:ascii="Times New Roman" w:hAnsi="Times New Roman" w:cs="Times New Roman"/>
          <w:sz w:val="24"/>
          <w:szCs w:val="24"/>
        </w:rPr>
        <w:t>и (или) аварийной брони).</w:t>
      </w:r>
    </w:p>
    <w:p w:rsidR="008315E8" w:rsidRPr="003D02E1" w:rsidRDefault="008315E8" w:rsidP="0020128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2E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3D02E1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ОАО «КЭС» предлагает Вам проверить наличие </w:t>
      </w:r>
      <w:r w:rsidR="003D02E1">
        <w:rPr>
          <w:rFonts w:ascii="Times New Roman" w:hAnsi="Times New Roman" w:cs="Times New Roman"/>
          <w:b/>
          <w:i/>
          <w:sz w:val="24"/>
          <w:szCs w:val="24"/>
        </w:rPr>
        <w:t>Акта согласования технологической и (или) аварийной брони и актуальность указанных в нем сведений</w:t>
      </w:r>
      <w:r w:rsidR="003D02E1">
        <w:rPr>
          <w:rFonts w:ascii="Times New Roman" w:hAnsi="Times New Roman" w:cs="Times New Roman"/>
          <w:sz w:val="24"/>
          <w:szCs w:val="24"/>
        </w:rPr>
        <w:t>, и направить в сетевую организацию по адресу:</w:t>
      </w:r>
      <w:r w:rsidR="003D02E1" w:rsidRPr="003D02E1">
        <w:t xml:space="preserve"> </w:t>
      </w:r>
      <w:r w:rsidR="003D02E1" w:rsidRPr="003D02E1">
        <w:rPr>
          <w:rFonts w:ascii="Times New Roman" w:hAnsi="Times New Roman" w:cs="Times New Roman"/>
          <w:sz w:val="24"/>
          <w:szCs w:val="24"/>
        </w:rPr>
        <w:t>188320, РФ, ЛО., Гатчинский район, г. Коммунар, ул. Ленинградское шоссе д.23А</w:t>
      </w:r>
      <w:r w:rsidR="003D02E1">
        <w:rPr>
          <w:rFonts w:ascii="Times New Roman" w:hAnsi="Times New Roman" w:cs="Times New Roman"/>
          <w:sz w:val="24"/>
          <w:szCs w:val="24"/>
        </w:rPr>
        <w:t>, Акт согласования технологической и (или) аварийной брони (составленный вновь или с учетом изменений) для его согласования в установленном порядке.</w:t>
      </w:r>
      <w:proofErr w:type="gramEnd"/>
    </w:p>
    <w:p w:rsidR="0089205A" w:rsidRPr="0089205A" w:rsidRDefault="0089205A" w:rsidP="0089205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05A">
        <w:rPr>
          <w:rFonts w:ascii="Times New Roman" w:hAnsi="Times New Roman" w:cs="Times New Roman"/>
          <w:b/>
          <w:sz w:val="28"/>
          <w:szCs w:val="28"/>
        </w:rPr>
        <w:t>Ответственность потребителя за оформление Акта.</w:t>
      </w:r>
    </w:p>
    <w:p w:rsidR="006348A8" w:rsidRPr="006E208B" w:rsidRDefault="008E37AE" w:rsidP="007F5E2B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08B">
        <w:rPr>
          <w:rFonts w:ascii="Times New Roman" w:hAnsi="Times New Roman" w:cs="Times New Roman"/>
          <w:sz w:val="24"/>
          <w:szCs w:val="24"/>
        </w:rPr>
        <w:t xml:space="preserve">В соответствии с пунктом 36 Основных положений функционирования розничных рынков электроэнергии, утвержденных Постановлением Правительства </w:t>
      </w:r>
      <w:r w:rsidR="00B3451E" w:rsidRPr="006E208B">
        <w:rPr>
          <w:rFonts w:ascii="Times New Roman" w:hAnsi="Times New Roman" w:cs="Times New Roman"/>
          <w:sz w:val="24"/>
          <w:szCs w:val="24"/>
        </w:rPr>
        <w:t>РФ</w:t>
      </w:r>
      <w:r w:rsidRPr="006E208B">
        <w:rPr>
          <w:rFonts w:ascii="Times New Roman" w:hAnsi="Times New Roman" w:cs="Times New Roman"/>
          <w:sz w:val="24"/>
          <w:szCs w:val="24"/>
        </w:rPr>
        <w:t xml:space="preserve"> от 04.05.2012 № 442</w:t>
      </w:r>
      <w:r w:rsidR="00B3451E" w:rsidRPr="006E208B">
        <w:rPr>
          <w:rFonts w:ascii="Times New Roman" w:hAnsi="Times New Roman" w:cs="Times New Roman"/>
          <w:sz w:val="24"/>
          <w:szCs w:val="24"/>
        </w:rPr>
        <w:t>,</w:t>
      </w:r>
      <w:r w:rsidR="006E208B" w:rsidRPr="006E208B">
        <w:rPr>
          <w:rFonts w:ascii="Times New Roman" w:hAnsi="Times New Roman" w:cs="Times New Roman"/>
          <w:sz w:val="24"/>
          <w:szCs w:val="24"/>
        </w:rPr>
        <w:t xml:space="preserve"> </w:t>
      </w:r>
      <w:r w:rsidR="00330879" w:rsidRPr="006E208B">
        <w:rPr>
          <w:rFonts w:ascii="Times New Roman" w:hAnsi="Times New Roman" w:cs="Times New Roman"/>
          <w:b/>
          <w:sz w:val="24"/>
          <w:szCs w:val="24"/>
        </w:rPr>
        <w:t xml:space="preserve">документом, подтверждающим наличие технологической и (или) аварийной брони, является </w:t>
      </w:r>
      <w:r w:rsidR="00105245" w:rsidRPr="006E208B">
        <w:rPr>
          <w:rFonts w:ascii="Times New Roman" w:hAnsi="Times New Roman" w:cs="Times New Roman"/>
          <w:b/>
          <w:sz w:val="24"/>
          <w:szCs w:val="24"/>
        </w:rPr>
        <w:t>А</w:t>
      </w:r>
      <w:r w:rsidR="00330879" w:rsidRPr="006E208B">
        <w:rPr>
          <w:rFonts w:ascii="Times New Roman" w:hAnsi="Times New Roman" w:cs="Times New Roman"/>
          <w:b/>
          <w:sz w:val="24"/>
          <w:szCs w:val="24"/>
        </w:rPr>
        <w:t>кт согласования технологической и (или) аварийной брони</w:t>
      </w:r>
      <w:r w:rsidR="006348A8" w:rsidRPr="006E208B">
        <w:rPr>
          <w:rFonts w:ascii="Times New Roman" w:hAnsi="Times New Roman" w:cs="Times New Roman"/>
          <w:b/>
          <w:sz w:val="24"/>
          <w:szCs w:val="24"/>
        </w:rPr>
        <w:t xml:space="preserve"> (дале</w:t>
      </w:r>
      <w:proofErr w:type="gramStart"/>
      <w:r w:rsidR="006348A8" w:rsidRPr="006E208B"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 w:rsidR="006348A8" w:rsidRPr="006E208B">
        <w:rPr>
          <w:rFonts w:ascii="Times New Roman" w:hAnsi="Times New Roman" w:cs="Times New Roman"/>
          <w:b/>
          <w:sz w:val="24"/>
          <w:szCs w:val="24"/>
        </w:rPr>
        <w:t xml:space="preserve"> Акт)</w:t>
      </w:r>
      <w:r w:rsidR="00294DC2" w:rsidRPr="006E208B">
        <w:rPr>
          <w:rFonts w:ascii="Times New Roman" w:hAnsi="Times New Roman" w:cs="Times New Roman"/>
          <w:b/>
          <w:sz w:val="24"/>
          <w:szCs w:val="24"/>
        </w:rPr>
        <w:t>.</w:t>
      </w:r>
    </w:p>
    <w:p w:rsidR="00842C8A" w:rsidRPr="006E208B" w:rsidRDefault="006348A8" w:rsidP="007F5E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08B">
        <w:rPr>
          <w:rFonts w:ascii="Times New Roman" w:hAnsi="Times New Roman" w:cs="Times New Roman"/>
          <w:sz w:val="24"/>
          <w:szCs w:val="24"/>
        </w:rPr>
        <w:t>Акт</w:t>
      </w:r>
      <w:r w:rsidR="006E208B" w:rsidRPr="006E2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879" w:rsidRPr="006E208B">
        <w:rPr>
          <w:rFonts w:ascii="Times New Roman" w:hAnsi="Times New Roman" w:cs="Times New Roman"/>
          <w:sz w:val="24"/>
          <w:szCs w:val="24"/>
        </w:rPr>
        <w:t>составл</w:t>
      </w:r>
      <w:r w:rsidRPr="006E208B">
        <w:rPr>
          <w:rFonts w:ascii="Times New Roman" w:hAnsi="Times New Roman" w:cs="Times New Roman"/>
          <w:sz w:val="24"/>
          <w:szCs w:val="24"/>
        </w:rPr>
        <w:t xml:space="preserve">яется </w:t>
      </w:r>
      <w:r w:rsidR="00B910C1" w:rsidRPr="006E208B">
        <w:rPr>
          <w:rFonts w:ascii="Times New Roman" w:hAnsi="Times New Roman" w:cs="Times New Roman"/>
          <w:sz w:val="24"/>
          <w:szCs w:val="24"/>
        </w:rPr>
        <w:t>(измен</w:t>
      </w:r>
      <w:r w:rsidRPr="006E208B">
        <w:rPr>
          <w:rFonts w:ascii="Times New Roman" w:hAnsi="Times New Roman" w:cs="Times New Roman"/>
          <w:sz w:val="24"/>
          <w:szCs w:val="24"/>
        </w:rPr>
        <w:t>яется</w:t>
      </w:r>
      <w:r w:rsidR="00330879" w:rsidRPr="006E208B">
        <w:rPr>
          <w:rFonts w:ascii="Times New Roman" w:hAnsi="Times New Roman" w:cs="Times New Roman"/>
          <w:sz w:val="24"/>
          <w:szCs w:val="24"/>
        </w:rPr>
        <w:t>) и соглас</w:t>
      </w:r>
      <w:r w:rsidRPr="006E208B">
        <w:rPr>
          <w:rFonts w:ascii="Times New Roman" w:hAnsi="Times New Roman" w:cs="Times New Roman"/>
          <w:sz w:val="24"/>
          <w:szCs w:val="24"/>
        </w:rPr>
        <w:t>уется</w:t>
      </w:r>
      <w:r w:rsidR="00330879" w:rsidRPr="006E208B">
        <w:rPr>
          <w:rFonts w:ascii="Times New Roman" w:hAnsi="Times New Roman" w:cs="Times New Roman"/>
          <w:sz w:val="24"/>
          <w:szCs w:val="24"/>
        </w:rPr>
        <w:t xml:space="preserve"> в порядке, установленном Правилами недискриминационного доступа к услугам по передаче электрической энергии и оказания этих услуг</w:t>
      </w:r>
      <w:r w:rsidR="00A13393" w:rsidRPr="006E208B">
        <w:rPr>
          <w:rFonts w:ascii="Times New Roman" w:hAnsi="Times New Roman" w:cs="Times New Roman"/>
          <w:sz w:val="24"/>
          <w:szCs w:val="24"/>
        </w:rPr>
        <w:t xml:space="preserve">, </w:t>
      </w:r>
      <w:r w:rsidR="00330879" w:rsidRPr="006E208B">
        <w:rPr>
          <w:rFonts w:ascii="Times New Roman" w:hAnsi="Times New Roman" w:cs="Times New Roman"/>
          <w:sz w:val="24"/>
          <w:szCs w:val="24"/>
        </w:rPr>
        <w:t>утвержде</w:t>
      </w:r>
      <w:r w:rsidR="00A13393" w:rsidRPr="006E208B">
        <w:rPr>
          <w:rFonts w:ascii="Times New Roman" w:hAnsi="Times New Roman" w:cs="Times New Roman"/>
          <w:sz w:val="24"/>
          <w:szCs w:val="24"/>
        </w:rPr>
        <w:t>н</w:t>
      </w:r>
      <w:r w:rsidR="00330879" w:rsidRPr="006E208B">
        <w:rPr>
          <w:rFonts w:ascii="Times New Roman" w:hAnsi="Times New Roman" w:cs="Times New Roman"/>
          <w:sz w:val="24"/>
          <w:szCs w:val="24"/>
        </w:rPr>
        <w:t>ны</w:t>
      </w:r>
      <w:r w:rsidR="00294DC2" w:rsidRPr="006E208B">
        <w:rPr>
          <w:rFonts w:ascii="Times New Roman" w:hAnsi="Times New Roman" w:cs="Times New Roman"/>
          <w:sz w:val="24"/>
          <w:szCs w:val="24"/>
        </w:rPr>
        <w:t>ми</w:t>
      </w:r>
      <w:r w:rsidR="00330879" w:rsidRPr="006E208B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proofErr w:type="spellStart"/>
      <w:r w:rsidR="00330879" w:rsidRPr="006E208B">
        <w:rPr>
          <w:rFonts w:ascii="Times New Roman" w:hAnsi="Times New Roman" w:cs="Times New Roman"/>
          <w:sz w:val="24"/>
          <w:szCs w:val="24"/>
        </w:rPr>
        <w:t>Правительства</w:t>
      </w:r>
      <w:r w:rsidR="00B3451E" w:rsidRPr="006E208B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="00DD73E3" w:rsidRPr="006E208B">
        <w:rPr>
          <w:rFonts w:ascii="Times New Roman" w:hAnsi="Times New Roman" w:cs="Times New Roman"/>
          <w:sz w:val="24"/>
          <w:szCs w:val="24"/>
        </w:rPr>
        <w:t xml:space="preserve"> от </w:t>
      </w:r>
      <w:r w:rsidR="00C120A4" w:rsidRPr="006E208B">
        <w:rPr>
          <w:rFonts w:ascii="Times New Roman" w:hAnsi="Times New Roman" w:cs="Times New Roman"/>
          <w:sz w:val="24"/>
          <w:szCs w:val="24"/>
        </w:rPr>
        <w:t>27.12.2004 № 861</w:t>
      </w:r>
      <w:r w:rsidR="00A13393" w:rsidRPr="006E208B">
        <w:rPr>
          <w:rFonts w:ascii="Times New Roman" w:hAnsi="Times New Roman" w:cs="Times New Roman"/>
          <w:sz w:val="24"/>
          <w:szCs w:val="24"/>
        </w:rPr>
        <w:t>,</w:t>
      </w:r>
      <w:r w:rsidR="00C120A4" w:rsidRPr="006E208B">
        <w:rPr>
          <w:rFonts w:ascii="Times New Roman" w:hAnsi="Times New Roman" w:cs="Times New Roman"/>
          <w:sz w:val="24"/>
          <w:szCs w:val="24"/>
        </w:rPr>
        <w:t xml:space="preserve"> потребителем и сетевой организацией (иным владельцем объектов электросетевого хозяйства, производителем электрической энергии), к чьим объектам электросетевого хозяйства (энергетическим установкам) присоединены </w:t>
      </w:r>
      <w:proofErr w:type="spellStart"/>
      <w:r w:rsidR="00C120A4" w:rsidRPr="006E208B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C120A4" w:rsidRPr="006E208B">
        <w:rPr>
          <w:rFonts w:ascii="Times New Roman" w:hAnsi="Times New Roman" w:cs="Times New Roman"/>
          <w:sz w:val="24"/>
          <w:szCs w:val="24"/>
        </w:rPr>
        <w:t xml:space="preserve"> устройства потребителя.</w:t>
      </w:r>
    </w:p>
    <w:p w:rsidR="00C120A4" w:rsidRPr="006E208B" w:rsidRDefault="00C120A4" w:rsidP="007F5E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08B">
        <w:rPr>
          <w:rFonts w:ascii="Times New Roman" w:hAnsi="Times New Roman" w:cs="Times New Roman"/>
          <w:sz w:val="24"/>
          <w:szCs w:val="24"/>
        </w:rPr>
        <w:t xml:space="preserve">Акт предоставляется гарантирующему поставщику при заключении договора энергоснабжения </w:t>
      </w:r>
      <w:r w:rsidR="00842E53" w:rsidRPr="006E208B">
        <w:rPr>
          <w:rFonts w:ascii="Times New Roman" w:hAnsi="Times New Roman" w:cs="Times New Roman"/>
          <w:sz w:val="24"/>
          <w:szCs w:val="24"/>
        </w:rPr>
        <w:t xml:space="preserve">(купли-продажи электроэнергии) </w:t>
      </w:r>
      <w:r w:rsidRPr="006E208B">
        <w:rPr>
          <w:rFonts w:ascii="Times New Roman" w:hAnsi="Times New Roman" w:cs="Times New Roman"/>
          <w:sz w:val="24"/>
          <w:szCs w:val="24"/>
        </w:rPr>
        <w:t>и в сетевую организацию при заключении договора на оказание услуг по передаче электроэнергии.</w:t>
      </w:r>
    </w:p>
    <w:p w:rsidR="00C120A4" w:rsidRPr="006E208B" w:rsidRDefault="00C120A4" w:rsidP="007F5E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08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E208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E208B">
        <w:rPr>
          <w:rFonts w:ascii="Times New Roman" w:hAnsi="Times New Roman" w:cs="Times New Roman"/>
          <w:sz w:val="24"/>
          <w:szCs w:val="24"/>
        </w:rPr>
        <w:t xml:space="preserve"> если Акт составлен (изменен) и согласован позднее даты заключения договора энергоснабжения (купли-продажи электроэнергии) и договора на оказание услуг по передаче электроэнергии, то такой акт подлежит предоставлению гарантирующему поставщику в течение 5 дней после его согласования.</w:t>
      </w:r>
    </w:p>
    <w:p w:rsidR="00EB2661" w:rsidRPr="006E208B" w:rsidRDefault="00EB2661" w:rsidP="004543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08B">
        <w:rPr>
          <w:rFonts w:ascii="Times New Roman" w:hAnsi="Times New Roman" w:cs="Times New Roman"/>
          <w:sz w:val="24"/>
          <w:szCs w:val="24"/>
        </w:rPr>
        <w:t>В соответствии с п.п.31 (1), 31 (2) Правил</w:t>
      </w:r>
      <w:r w:rsidR="006E208B" w:rsidRPr="006E208B">
        <w:rPr>
          <w:rFonts w:ascii="Times New Roman" w:hAnsi="Times New Roman" w:cs="Times New Roman"/>
          <w:sz w:val="24"/>
          <w:szCs w:val="24"/>
        </w:rPr>
        <w:t xml:space="preserve"> </w:t>
      </w:r>
      <w:r w:rsidR="004543CF" w:rsidRPr="006E208B">
        <w:rPr>
          <w:rFonts w:ascii="Times New Roman" w:hAnsi="Times New Roman" w:cs="Times New Roman"/>
          <w:sz w:val="24"/>
          <w:szCs w:val="24"/>
        </w:rPr>
        <w:t>не</w:t>
      </w:r>
      <w:r w:rsidR="006E208B">
        <w:rPr>
          <w:rFonts w:ascii="Times New Roman" w:hAnsi="Times New Roman" w:cs="Times New Roman"/>
          <w:sz w:val="24"/>
          <w:szCs w:val="24"/>
        </w:rPr>
        <w:t xml:space="preserve"> </w:t>
      </w:r>
      <w:r w:rsidR="004543CF" w:rsidRPr="006E208B">
        <w:rPr>
          <w:rFonts w:ascii="Times New Roman" w:hAnsi="Times New Roman" w:cs="Times New Roman"/>
          <w:sz w:val="24"/>
          <w:szCs w:val="24"/>
        </w:rPr>
        <w:t xml:space="preserve">дискриминационного доступа </w:t>
      </w:r>
      <w:r w:rsidRPr="006E208B">
        <w:rPr>
          <w:rFonts w:ascii="Times New Roman" w:hAnsi="Times New Roman" w:cs="Times New Roman"/>
          <w:sz w:val="24"/>
          <w:szCs w:val="24"/>
        </w:rPr>
        <w:t>к услугам по передаче электрической энергии и оказания этих услуг</w:t>
      </w:r>
      <w:r w:rsidRPr="006E208B">
        <w:rPr>
          <w:rFonts w:ascii="Times New Roman" w:hAnsi="Times New Roman" w:cs="Times New Roman"/>
        </w:rPr>
        <w:t xml:space="preserve">, </w:t>
      </w:r>
      <w:r w:rsidRPr="006E208B">
        <w:rPr>
          <w:rFonts w:ascii="Times New Roman" w:hAnsi="Times New Roman" w:cs="Times New Roman"/>
          <w:sz w:val="24"/>
          <w:szCs w:val="24"/>
        </w:rPr>
        <w:t xml:space="preserve">утвержденных Постановлением </w:t>
      </w:r>
      <w:r w:rsidRPr="006E208B">
        <w:rPr>
          <w:rFonts w:ascii="Times New Roman" w:hAnsi="Times New Roman" w:cs="Times New Roman"/>
          <w:sz w:val="24"/>
          <w:szCs w:val="24"/>
        </w:rPr>
        <w:lastRenderedPageBreak/>
        <w:t xml:space="preserve">Правительства РФ от 27.12.2004 № 861, </w:t>
      </w:r>
      <w:r w:rsidRPr="006E208B">
        <w:rPr>
          <w:rFonts w:ascii="Times New Roman" w:hAnsi="Times New Roman" w:cs="Times New Roman"/>
          <w:b/>
          <w:sz w:val="24"/>
          <w:szCs w:val="24"/>
        </w:rPr>
        <w:t>Потребители вправе составить Акт</w:t>
      </w:r>
      <w:r w:rsidR="00531A06" w:rsidRPr="006E2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08B">
        <w:rPr>
          <w:rFonts w:ascii="Times New Roman" w:hAnsi="Times New Roman" w:cs="Times New Roman"/>
          <w:b/>
          <w:sz w:val="24"/>
          <w:szCs w:val="24"/>
        </w:rPr>
        <w:t>как до заключения договора энергоснабжения</w:t>
      </w:r>
      <w:r w:rsidRPr="006E208B">
        <w:rPr>
          <w:rFonts w:ascii="Times New Roman" w:hAnsi="Times New Roman" w:cs="Times New Roman"/>
          <w:sz w:val="24"/>
          <w:szCs w:val="24"/>
        </w:rPr>
        <w:t xml:space="preserve"> (в процессе технологического присоединения), </w:t>
      </w:r>
      <w:r w:rsidRPr="006E208B">
        <w:rPr>
          <w:rFonts w:ascii="Times New Roman" w:hAnsi="Times New Roman" w:cs="Times New Roman"/>
          <w:b/>
          <w:sz w:val="24"/>
          <w:szCs w:val="24"/>
        </w:rPr>
        <w:t>так и после</w:t>
      </w:r>
      <w:r w:rsidRPr="006E208B">
        <w:rPr>
          <w:rFonts w:ascii="Times New Roman" w:hAnsi="Times New Roman" w:cs="Times New Roman"/>
          <w:sz w:val="24"/>
          <w:szCs w:val="24"/>
        </w:rPr>
        <w:t xml:space="preserve">, при этом указанный </w:t>
      </w:r>
      <w:r w:rsidRPr="006E208B">
        <w:rPr>
          <w:rFonts w:ascii="Times New Roman" w:hAnsi="Times New Roman" w:cs="Times New Roman"/>
          <w:b/>
          <w:sz w:val="24"/>
          <w:szCs w:val="24"/>
        </w:rPr>
        <w:t>Акт может быть изменен</w:t>
      </w:r>
      <w:r w:rsidRPr="006E208B">
        <w:rPr>
          <w:rFonts w:ascii="Times New Roman" w:hAnsi="Times New Roman" w:cs="Times New Roman"/>
          <w:sz w:val="24"/>
          <w:szCs w:val="24"/>
        </w:rPr>
        <w:t>:</w:t>
      </w:r>
    </w:p>
    <w:p w:rsidR="00EB2661" w:rsidRPr="006E208B" w:rsidRDefault="00EB2661" w:rsidP="004543CF">
      <w:pPr>
        <w:pStyle w:val="a7"/>
        <w:numPr>
          <w:ilvl w:val="0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08B">
        <w:rPr>
          <w:rFonts w:ascii="Times New Roman" w:hAnsi="Times New Roman" w:cs="Times New Roman"/>
          <w:sz w:val="24"/>
          <w:szCs w:val="24"/>
        </w:rPr>
        <w:t xml:space="preserve">при изменении схемы внутреннего электроснабжения и (или) категории надежности, если это не влечет за собой изменении схемы внешнего электроснабжения </w:t>
      </w:r>
      <w:proofErr w:type="spellStart"/>
      <w:r w:rsidRPr="006E208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6E208B">
        <w:rPr>
          <w:rFonts w:ascii="Times New Roman" w:hAnsi="Times New Roman" w:cs="Times New Roman"/>
          <w:sz w:val="24"/>
          <w:szCs w:val="24"/>
        </w:rPr>
        <w:t xml:space="preserve"> устройств;</w:t>
      </w:r>
    </w:p>
    <w:p w:rsidR="004543CF" w:rsidRPr="006E208B" w:rsidRDefault="004543CF" w:rsidP="004543CF">
      <w:pPr>
        <w:pStyle w:val="a7"/>
        <w:numPr>
          <w:ilvl w:val="0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08B">
        <w:rPr>
          <w:rFonts w:ascii="Times New Roman" w:hAnsi="Times New Roman" w:cs="Times New Roman"/>
          <w:sz w:val="24"/>
          <w:szCs w:val="24"/>
        </w:rPr>
        <w:t xml:space="preserve">при изменении технологического процесса осуществляемой с использованием </w:t>
      </w:r>
      <w:proofErr w:type="spellStart"/>
      <w:r w:rsidRPr="006E208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6E208B">
        <w:rPr>
          <w:rFonts w:ascii="Times New Roman" w:hAnsi="Times New Roman" w:cs="Times New Roman"/>
          <w:sz w:val="24"/>
          <w:szCs w:val="24"/>
        </w:rPr>
        <w:t xml:space="preserve"> устройств деятельности (к этому случаю относится</w:t>
      </w:r>
      <w:r w:rsidR="001A1B44" w:rsidRPr="006E208B">
        <w:rPr>
          <w:rFonts w:ascii="Times New Roman" w:hAnsi="Times New Roman" w:cs="Times New Roman"/>
          <w:sz w:val="24"/>
          <w:szCs w:val="24"/>
        </w:rPr>
        <w:t>,</w:t>
      </w:r>
      <w:r w:rsidRPr="006E208B">
        <w:rPr>
          <w:rFonts w:ascii="Times New Roman" w:hAnsi="Times New Roman" w:cs="Times New Roman"/>
          <w:sz w:val="24"/>
          <w:szCs w:val="24"/>
        </w:rPr>
        <w:t xml:space="preserve"> в том числе уменьшение фактического потребления ниже уровня технологической и (или) аварийной брони</w:t>
      </w:r>
      <w:r w:rsidR="00C35B51" w:rsidRPr="006E208B">
        <w:rPr>
          <w:rFonts w:ascii="Times New Roman" w:hAnsi="Times New Roman" w:cs="Times New Roman"/>
          <w:sz w:val="24"/>
          <w:szCs w:val="24"/>
        </w:rPr>
        <w:t>)</w:t>
      </w:r>
      <w:r w:rsidRPr="006E208B">
        <w:rPr>
          <w:rFonts w:ascii="Times New Roman" w:hAnsi="Times New Roman" w:cs="Times New Roman"/>
          <w:sz w:val="24"/>
          <w:szCs w:val="24"/>
        </w:rPr>
        <w:t>;</w:t>
      </w:r>
    </w:p>
    <w:p w:rsidR="004543CF" w:rsidRPr="006E208B" w:rsidRDefault="004543CF" w:rsidP="004543CF">
      <w:pPr>
        <w:pStyle w:val="a7"/>
        <w:numPr>
          <w:ilvl w:val="0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08B">
        <w:rPr>
          <w:rFonts w:ascii="Times New Roman" w:hAnsi="Times New Roman" w:cs="Times New Roman"/>
          <w:sz w:val="24"/>
          <w:szCs w:val="24"/>
        </w:rPr>
        <w:t>в иных случаях, которые определяются при составлении акта</w:t>
      </w:r>
      <w:r w:rsidR="007539DD" w:rsidRPr="006E208B">
        <w:rPr>
          <w:rFonts w:ascii="Times New Roman" w:hAnsi="Times New Roman" w:cs="Times New Roman"/>
          <w:sz w:val="24"/>
          <w:szCs w:val="24"/>
        </w:rPr>
        <w:t xml:space="preserve"> (к ним относятся, в частности, реорганизация предприятия, изменение владельца </w:t>
      </w:r>
      <w:proofErr w:type="spellStart"/>
      <w:r w:rsidR="007539DD" w:rsidRPr="006E208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7539DD" w:rsidRPr="006E208B">
        <w:rPr>
          <w:rFonts w:ascii="Times New Roman" w:hAnsi="Times New Roman" w:cs="Times New Roman"/>
          <w:sz w:val="24"/>
          <w:szCs w:val="24"/>
        </w:rPr>
        <w:t xml:space="preserve"> устройств)</w:t>
      </w:r>
      <w:r w:rsidRPr="006E208B">
        <w:rPr>
          <w:rFonts w:ascii="Times New Roman" w:hAnsi="Times New Roman" w:cs="Times New Roman"/>
          <w:sz w:val="24"/>
          <w:szCs w:val="24"/>
        </w:rPr>
        <w:t>.</w:t>
      </w:r>
    </w:p>
    <w:p w:rsidR="00294DC2" w:rsidRPr="006E208B" w:rsidRDefault="00447CA4" w:rsidP="004543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08B">
        <w:rPr>
          <w:rFonts w:ascii="Times New Roman" w:hAnsi="Times New Roman" w:cs="Times New Roman"/>
          <w:sz w:val="24"/>
          <w:szCs w:val="24"/>
        </w:rPr>
        <w:t xml:space="preserve">В соответствии с пунктом 14 (2) Правил технологического присоединения </w:t>
      </w:r>
      <w:proofErr w:type="spellStart"/>
      <w:r w:rsidRPr="006E208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6E208B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27.12.2004 № 861</w:t>
      </w:r>
      <w:r w:rsidR="00C35B51" w:rsidRPr="006E208B">
        <w:rPr>
          <w:rFonts w:ascii="Times New Roman" w:hAnsi="Times New Roman" w:cs="Times New Roman"/>
          <w:sz w:val="24"/>
          <w:szCs w:val="24"/>
        </w:rPr>
        <w:t xml:space="preserve"> (</w:t>
      </w:r>
      <w:r w:rsidR="00780EE8" w:rsidRPr="006E208B">
        <w:rPr>
          <w:rFonts w:ascii="Times New Roman" w:hAnsi="Times New Roman" w:cs="Times New Roman"/>
          <w:sz w:val="24"/>
          <w:szCs w:val="24"/>
        </w:rPr>
        <w:t>дале</w:t>
      </w:r>
      <w:proofErr w:type="gramStart"/>
      <w:r w:rsidR="00780EE8" w:rsidRPr="006E208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780EE8" w:rsidRPr="006E208B">
        <w:rPr>
          <w:rFonts w:ascii="Times New Roman" w:hAnsi="Times New Roman" w:cs="Times New Roman"/>
          <w:sz w:val="24"/>
          <w:szCs w:val="24"/>
        </w:rPr>
        <w:t xml:space="preserve"> Правила технологического присоединения)</w:t>
      </w:r>
      <w:r w:rsidR="00B3451E" w:rsidRPr="006E208B">
        <w:rPr>
          <w:rFonts w:ascii="Times New Roman" w:hAnsi="Times New Roman" w:cs="Times New Roman"/>
          <w:sz w:val="24"/>
          <w:szCs w:val="24"/>
        </w:rPr>
        <w:t xml:space="preserve">, при осуществлении технологического присоединения к объектам электросетевого хозяйства </w:t>
      </w:r>
      <w:proofErr w:type="spellStart"/>
      <w:r w:rsidR="00B3451E" w:rsidRPr="006E208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B3451E" w:rsidRPr="006E208B">
        <w:rPr>
          <w:rFonts w:ascii="Times New Roman" w:hAnsi="Times New Roman" w:cs="Times New Roman"/>
          <w:sz w:val="24"/>
          <w:szCs w:val="24"/>
        </w:rPr>
        <w:t xml:space="preserve"> устройств заявителей, </w:t>
      </w:r>
      <w:r w:rsidR="00B3451E" w:rsidRPr="006E208B">
        <w:rPr>
          <w:rFonts w:ascii="Times New Roman" w:hAnsi="Times New Roman" w:cs="Times New Roman"/>
          <w:b/>
          <w:sz w:val="24"/>
          <w:szCs w:val="24"/>
        </w:rPr>
        <w:t>ограничение</w:t>
      </w:r>
      <w:r w:rsidR="00B3451E" w:rsidRPr="006E208B">
        <w:rPr>
          <w:rFonts w:ascii="Times New Roman" w:hAnsi="Times New Roman" w:cs="Times New Roman"/>
          <w:sz w:val="24"/>
          <w:szCs w:val="24"/>
        </w:rPr>
        <w:t xml:space="preserve"> режима потребления электроэнергии которых</w:t>
      </w:r>
      <w:r w:rsidR="006E208B">
        <w:rPr>
          <w:rFonts w:ascii="Times New Roman" w:hAnsi="Times New Roman" w:cs="Times New Roman"/>
          <w:sz w:val="24"/>
          <w:szCs w:val="24"/>
        </w:rPr>
        <w:t xml:space="preserve"> </w:t>
      </w:r>
      <w:r w:rsidR="00B3451E" w:rsidRPr="006E208B">
        <w:rPr>
          <w:rFonts w:ascii="Times New Roman" w:hAnsi="Times New Roman" w:cs="Times New Roman"/>
          <w:b/>
          <w:sz w:val="24"/>
          <w:szCs w:val="24"/>
        </w:rPr>
        <w:t>может привести к экономическим, экологическим и социальным последствиям</w:t>
      </w:r>
      <w:r w:rsidR="006E2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51E" w:rsidRPr="006E208B">
        <w:rPr>
          <w:rFonts w:ascii="Times New Roman" w:hAnsi="Times New Roman" w:cs="Times New Roman"/>
          <w:b/>
          <w:sz w:val="24"/>
          <w:szCs w:val="24"/>
        </w:rPr>
        <w:t>составление Акта</w:t>
      </w:r>
      <w:r w:rsidR="006E2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51E" w:rsidRPr="006E208B">
        <w:rPr>
          <w:rFonts w:ascii="Times New Roman" w:hAnsi="Times New Roman" w:cs="Times New Roman"/>
          <w:b/>
          <w:sz w:val="24"/>
          <w:szCs w:val="24"/>
        </w:rPr>
        <w:t>является обязательным</w:t>
      </w:r>
      <w:r w:rsidR="00B3451E" w:rsidRPr="006E20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7CA4" w:rsidRPr="006E208B" w:rsidRDefault="00294DC2" w:rsidP="004543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08B">
        <w:rPr>
          <w:rFonts w:ascii="Times New Roman" w:hAnsi="Times New Roman" w:cs="Times New Roman"/>
          <w:sz w:val="24"/>
          <w:szCs w:val="24"/>
        </w:rPr>
        <w:t>Категории таких потребителей определены в Приложениях к Правилам полного и (или) частичного ограничения режима потребления электроэнергии, утвержденным</w:t>
      </w:r>
      <w:r w:rsidR="006E208B" w:rsidRPr="006E208B">
        <w:rPr>
          <w:rFonts w:ascii="Times New Roman" w:hAnsi="Times New Roman" w:cs="Times New Roman"/>
          <w:sz w:val="24"/>
          <w:szCs w:val="24"/>
        </w:rPr>
        <w:t xml:space="preserve"> </w:t>
      </w:r>
      <w:r w:rsidRPr="006E208B">
        <w:rPr>
          <w:rFonts w:ascii="Times New Roman" w:hAnsi="Times New Roman" w:cs="Times New Roman"/>
          <w:sz w:val="24"/>
          <w:szCs w:val="24"/>
        </w:rPr>
        <w:t>Постановлением Правительства РФ от 04.05.2012 № 442</w:t>
      </w:r>
    </w:p>
    <w:p w:rsidR="00B3451E" w:rsidRPr="006E208B" w:rsidRDefault="007C2954" w:rsidP="007F5E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08B">
        <w:rPr>
          <w:rFonts w:ascii="Times New Roman" w:hAnsi="Times New Roman" w:cs="Times New Roman"/>
          <w:sz w:val="24"/>
          <w:szCs w:val="24"/>
        </w:rPr>
        <w:t>Для и</w:t>
      </w:r>
      <w:r w:rsidR="00B3451E" w:rsidRPr="006E208B">
        <w:rPr>
          <w:rFonts w:ascii="Times New Roman" w:hAnsi="Times New Roman" w:cs="Times New Roman"/>
          <w:sz w:val="24"/>
          <w:szCs w:val="24"/>
        </w:rPr>
        <w:t>ны</w:t>
      </w:r>
      <w:r w:rsidRPr="006E208B">
        <w:rPr>
          <w:rFonts w:ascii="Times New Roman" w:hAnsi="Times New Roman" w:cs="Times New Roman"/>
          <w:sz w:val="24"/>
          <w:szCs w:val="24"/>
        </w:rPr>
        <w:t>х</w:t>
      </w:r>
      <w:r w:rsidR="00B3451E" w:rsidRPr="006E208B">
        <w:rPr>
          <w:rFonts w:ascii="Times New Roman" w:hAnsi="Times New Roman" w:cs="Times New Roman"/>
          <w:sz w:val="24"/>
          <w:szCs w:val="24"/>
        </w:rPr>
        <w:t xml:space="preserve"> заявител</w:t>
      </w:r>
      <w:r w:rsidRPr="006E208B">
        <w:rPr>
          <w:rFonts w:ascii="Times New Roman" w:hAnsi="Times New Roman" w:cs="Times New Roman"/>
          <w:sz w:val="24"/>
          <w:szCs w:val="24"/>
        </w:rPr>
        <w:t xml:space="preserve">ей, ограничение режима </w:t>
      </w:r>
      <w:proofErr w:type="gramStart"/>
      <w:r w:rsidRPr="006E208B">
        <w:rPr>
          <w:rFonts w:ascii="Times New Roman" w:hAnsi="Times New Roman" w:cs="Times New Roman"/>
          <w:sz w:val="24"/>
          <w:szCs w:val="24"/>
        </w:rPr>
        <w:t>потребления</w:t>
      </w:r>
      <w:proofErr w:type="gramEnd"/>
      <w:r w:rsidRPr="006E208B">
        <w:rPr>
          <w:rFonts w:ascii="Times New Roman" w:hAnsi="Times New Roman" w:cs="Times New Roman"/>
          <w:sz w:val="24"/>
          <w:szCs w:val="24"/>
        </w:rPr>
        <w:t xml:space="preserve"> электроэнергии которых может привести к возникновению угрозы жизни и здоровья людей, экологической безопасности, безопасности государства и (или) необратимому нарушению непрерывных технологических процессов, используемых в производственном цикле, Акт составляется в случае, если в заявке, подаваемой таким заявителем в соответствии с пунктом 9 Правил технологического присоединения</w:t>
      </w:r>
      <w:r w:rsidR="00780EE8" w:rsidRPr="006E208B">
        <w:rPr>
          <w:rFonts w:ascii="Times New Roman" w:hAnsi="Times New Roman" w:cs="Times New Roman"/>
          <w:sz w:val="24"/>
          <w:szCs w:val="24"/>
        </w:rPr>
        <w:t xml:space="preserve">, </w:t>
      </w:r>
      <w:r w:rsidRPr="006E208B">
        <w:rPr>
          <w:rFonts w:ascii="Times New Roman" w:hAnsi="Times New Roman" w:cs="Times New Roman"/>
          <w:sz w:val="24"/>
          <w:szCs w:val="24"/>
        </w:rPr>
        <w:t>указано о необходимости наличия технологической и аварийной брони.</w:t>
      </w:r>
    </w:p>
    <w:p w:rsidR="00105245" w:rsidRPr="006E208B" w:rsidRDefault="00105245" w:rsidP="007F5E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08B">
        <w:rPr>
          <w:rFonts w:ascii="Times New Roman" w:hAnsi="Times New Roman" w:cs="Times New Roman"/>
          <w:b/>
          <w:sz w:val="24"/>
          <w:szCs w:val="24"/>
        </w:rPr>
        <w:t>Нарушение</w:t>
      </w:r>
      <w:r w:rsidRPr="006E208B">
        <w:rPr>
          <w:rFonts w:ascii="Times New Roman" w:hAnsi="Times New Roman" w:cs="Times New Roman"/>
          <w:sz w:val="24"/>
          <w:szCs w:val="24"/>
        </w:rPr>
        <w:t xml:space="preserve"> потребителем электрической энергии </w:t>
      </w:r>
      <w:r w:rsidRPr="006E208B">
        <w:rPr>
          <w:rFonts w:ascii="Times New Roman" w:hAnsi="Times New Roman" w:cs="Times New Roman"/>
          <w:b/>
          <w:sz w:val="24"/>
          <w:szCs w:val="24"/>
        </w:rPr>
        <w:t>требований о составлении Актов</w:t>
      </w:r>
      <w:r w:rsidRPr="006E208B">
        <w:rPr>
          <w:rFonts w:ascii="Times New Roman" w:hAnsi="Times New Roman" w:cs="Times New Roman"/>
          <w:sz w:val="24"/>
          <w:szCs w:val="24"/>
        </w:rPr>
        <w:t xml:space="preserve"> и направлении их для подписания в сетевую организацию или иному лицу, к объектам электросетевого хозяйства которого осуществляется технологическое присоединение </w:t>
      </w:r>
      <w:proofErr w:type="spellStart"/>
      <w:r w:rsidRPr="006E208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6E208B">
        <w:rPr>
          <w:rFonts w:ascii="Times New Roman" w:hAnsi="Times New Roman" w:cs="Times New Roman"/>
          <w:sz w:val="24"/>
          <w:szCs w:val="24"/>
        </w:rPr>
        <w:t xml:space="preserve"> устройств указанного потребителя, влечет за собой </w:t>
      </w:r>
      <w:r w:rsidRPr="006E208B">
        <w:rPr>
          <w:rFonts w:ascii="Times New Roman" w:hAnsi="Times New Roman" w:cs="Times New Roman"/>
          <w:b/>
          <w:sz w:val="24"/>
          <w:szCs w:val="24"/>
        </w:rPr>
        <w:t>наложение административного штрафа</w:t>
      </w:r>
      <w:r w:rsidRPr="006E208B">
        <w:rPr>
          <w:rFonts w:ascii="Times New Roman" w:hAnsi="Times New Roman" w:cs="Times New Roman"/>
          <w:sz w:val="24"/>
          <w:szCs w:val="24"/>
        </w:rPr>
        <w:t xml:space="preserve"> на должностных лиц в размере от десяти до ста тысяч рублей; на юридических лиц – от ста тысяч до двухсот тысяч рублей (статья 9.22 Кодекса РФ об административных нарушениях).</w:t>
      </w:r>
    </w:p>
    <w:p w:rsidR="0089205A" w:rsidRPr="006E208B" w:rsidRDefault="0089205A" w:rsidP="0089205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08B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EA5FB4" w:rsidRPr="006E208B">
        <w:rPr>
          <w:rFonts w:ascii="Times New Roman" w:hAnsi="Times New Roman" w:cs="Times New Roman"/>
          <w:b/>
          <w:sz w:val="28"/>
          <w:szCs w:val="28"/>
        </w:rPr>
        <w:t xml:space="preserve">схеме и к </w:t>
      </w:r>
      <w:r w:rsidRPr="006E208B">
        <w:rPr>
          <w:rFonts w:ascii="Times New Roman" w:hAnsi="Times New Roman" w:cs="Times New Roman"/>
          <w:b/>
          <w:sz w:val="28"/>
          <w:szCs w:val="28"/>
        </w:rPr>
        <w:t>содержанию Акта.</w:t>
      </w:r>
    </w:p>
    <w:p w:rsidR="00EA5FB4" w:rsidRPr="006E208B" w:rsidRDefault="00EA5FB4" w:rsidP="007F5E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208B">
        <w:rPr>
          <w:rFonts w:ascii="Times New Roman" w:hAnsi="Times New Roman" w:cs="Times New Roman"/>
          <w:sz w:val="24"/>
          <w:szCs w:val="24"/>
        </w:rPr>
        <w:t>Электроприемники</w:t>
      </w:r>
      <w:proofErr w:type="spellEnd"/>
      <w:r w:rsidRPr="006E208B">
        <w:rPr>
          <w:rFonts w:ascii="Times New Roman" w:hAnsi="Times New Roman" w:cs="Times New Roman"/>
          <w:sz w:val="24"/>
          <w:szCs w:val="24"/>
        </w:rPr>
        <w:t xml:space="preserve"> аварийной брони электроснабжения должны быть выведены потребителем или сетевой организацией за счет потребителя на отдельные питающие линии, по которым подача электрической энергии (мощности) не подлежит временному отключению.</w:t>
      </w:r>
    </w:p>
    <w:p w:rsidR="007C2954" w:rsidRPr="006E208B" w:rsidRDefault="007C2954" w:rsidP="007F5E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08B">
        <w:rPr>
          <w:rFonts w:ascii="Times New Roman" w:hAnsi="Times New Roman" w:cs="Times New Roman"/>
          <w:sz w:val="24"/>
          <w:szCs w:val="24"/>
        </w:rPr>
        <w:t xml:space="preserve">Аварийная и технологическая броня определяется на основании содержащейся </w:t>
      </w:r>
      <w:r w:rsidR="001263EC" w:rsidRPr="006E208B">
        <w:rPr>
          <w:rFonts w:ascii="Times New Roman" w:hAnsi="Times New Roman" w:cs="Times New Roman"/>
          <w:sz w:val="24"/>
          <w:szCs w:val="24"/>
        </w:rPr>
        <w:t xml:space="preserve">в проектной документации схемы электроснабжения </w:t>
      </w:r>
      <w:proofErr w:type="spellStart"/>
      <w:r w:rsidR="001263EC" w:rsidRPr="006E208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1263EC" w:rsidRPr="006E208B">
        <w:rPr>
          <w:rFonts w:ascii="Times New Roman" w:hAnsi="Times New Roman" w:cs="Times New Roman"/>
          <w:sz w:val="24"/>
          <w:szCs w:val="24"/>
        </w:rPr>
        <w:t xml:space="preserve"> устройств заявителя.</w:t>
      </w:r>
    </w:p>
    <w:p w:rsidR="001263EC" w:rsidRPr="006E208B" w:rsidRDefault="001263EC" w:rsidP="007F5E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08B">
        <w:rPr>
          <w:rFonts w:ascii="Times New Roman" w:hAnsi="Times New Roman" w:cs="Times New Roman"/>
          <w:sz w:val="24"/>
          <w:szCs w:val="24"/>
        </w:rPr>
        <w:t xml:space="preserve">Величина технологической и (или) аварийной брони и требования к </w:t>
      </w:r>
      <w:proofErr w:type="spellStart"/>
      <w:r w:rsidRPr="006E208B">
        <w:rPr>
          <w:rFonts w:ascii="Times New Roman" w:hAnsi="Times New Roman" w:cs="Times New Roman"/>
          <w:sz w:val="24"/>
          <w:szCs w:val="24"/>
        </w:rPr>
        <w:t>энергопринимающим</w:t>
      </w:r>
      <w:proofErr w:type="spellEnd"/>
      <w:r w:rsidRPr="006E208B">
        <w:rPr>
          <w:rFonts w:ascii="Times New Roman" w:hAnsi="Times New Roman" w:cs="Times New Roman"/>
          <w:sz w:val="24"/>
          <w:szCs w:val="24"/>
        </w:rPr>
        <w:t xml:space="preserve"> устройствам, подключенным к токоприемникам технологической и (или) аварийной брони, определяются в соответствии с </w:t>
      </w:r>
      <w:r w:rsidR="00BD4C03" w:rsidRPr="006E208B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BD4C03" w:rsidRPr="006E208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E208B">
        <w:rPr>
          <w:rFonts w:ascii="Times New Roman" w:hAnsi="Times New Roman" w:cs="Times New Roman"/>
          <w:sz w:val="24"/>
          <w:szCs w:val="24"/>
        </w:rPr>
        <w:t xml:space="preserve"> </w:t>
      </w:r>
      <w:r w:rsidR="00057833" w:rsidRPr="006E208B">
        <w:rPr>
          <w:rFonts w:ascii="Times New Roman" w:hAnsi="Times New Roman" w:cs="Times New Roman"/>
          <w:sz w:val="24"/>
          <w:szCs w:val="24"/>
        </w:rPr>
        <w:t>П</w:t>
      </w:r>
      <w:r w:rsidRPr="006E208B">
        <w:rPr>
          <w:rFonts w:ascii="Times New Roman" w:hAnsi="Times New Roman" w:cs="Times New Roman"/>
          <w:sz w:val="24"/>
          <w:szCs w:val="24"/>
        </w:rPr>
        <w:t xml:space="preserve">равил разработки </w:t>
      </w:r>
      <w:r w:rsidR="007661E1" w:rsidRPr="006E208B">
        <w:rPr>
          <w:rFonts w:ascii="Times New Roman" w:hAnsi="Times New Roman" w:cs="Times New Roman"/>
          <w:sz w:val="24"/>
          <w:szCs w:val="24"/>
        </w:rPr>
        <w:t>и</w:t>
      </w:r>
      <w:r w:rsidRPr="006E208B">
        <w:rPr>
          <w:rFonts w:ascii="Times New Roman" w:hAnsi="Times New Roman" w:cs="Times New Roman"/>
          <w:sz w:val="24"/>
          <w:szCs w:val="24"/>
        </w:rPr>
        <w:t xml:space="preserve"> применения </w:t>
      </w:r>
      <w:proofErr w:type="gramStart"/>
      <w:r w:rsidRPr="006E208B">
        <w:rPr>
          <w:rFonts w:ascii="Times New Roman" w:hAnsi="Times New Roman" w:cs="Times New Roman"/>
          <w:sz w:val="24"/>
          <w:szCs w:val="24"/>
        </w:rPr>
        <w:t>графиков аварийного ограничения режима потребления электроэнергии</w:t>
      </w:r>
      <w:proofErr w:type="gramEnd"/>
      <w:r w:rsidRPr="006E208B">
        <w:rPr>
          <w:rFonts w:ascii="Times New Roman" w:hAnsi="Times New Roman" w:cs="Times New Roman"/>
          <w:sz w:val="24"/>
          <w:szCs w:val="24"/>
        </w:rPr>
        <w:t xml:space="preserve"> и использования противоаварийной автоматики</w:t>
      </w:r>
      <w:r w:rsidR="00057833" w:rsidRPr="006E208B">
        <w:rPr>
          <w:rFonts w:ascii="Times New Roman" w:hAnsi="Times New Roman" w:cs="Times New Roman"/>
          <w:sz w:val="24"/>
          <w:szCs w:val="24"/>
        </w:rPr>
        <w:t>, утвержденны</w:t>
      </w:r>
      <w:r w:rsidR="00BD4C03" w:rsidRPr="006E208B">
        <w:rPr>
          <w:rFonts w:ascii="Times New Roman" w:hAnsi="Times New Roman" w:cs="Times New Roman"/>
          <w:sz w:val="24"/>
          <w:szCs w:val="24"/>
        </w:rPr>
        <w:t>х</w:t>
      </w:r>
      <w:r w:rsidR="006E208B">
        <w:rPr>
          <w:rFonts w:ascii="Times New Roman" w:hAnsi="Times New Roman" w:cs="Times New Roman"/>
          <w:sz w:val="24"/>
          <w:szCs w:val="24"/>
        </w:rPr>
        <w:t xml:space="preserve"> </w:t>
      </w:r>
      <w:r w:rsidR="00C10FBE" w:rsidRPr="006E208B">
        <w:rPr>
          <w:rFonts w:ascii="Times New Roman" w:hAnsi="Times New Roman" w:cs="Times New Roman"/>
          <w:sz w:val="24"/>
          <w:szCs w:val="24"/>
        </w:rPr>
        <w:t>п</w:t>
      </w:r>
      <w:r w:rsidR="00057833" w:rsidRPr="006E208B">
        <w:rPr>
          <w:rFonts w:ascii="Times New Roman" w:hAnsi="Times New Roman" w:cs="Times New Roman"/>
          <w:sz w:val="24"/>
          <w:szCs w:val="24"/>
        </w:rPr>
        <w:t>риказом Минэнерго России от 06.06.2013 № 290.</w:t>
      </w:r>
    </w:p>
    <w:p w:rsidR="00057833" w:rsidRPr="006E208B" w:rsidRDefault="00057833" w:rsidP="007F5E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08B">
        <w:rPr>
          <w:rFonts w:ascii="Times New Roman" w:hAnsi="Times New Roman" w:cs="Times New Roman"/>
          <w:sz w:val="24"/>
          <w:szCs w:val="24"/>
        </w:rPr>
        <w:lastRenderedPageBreak/>
        <w:t xml:space="preserve">Акт содержит перечень </w:t>
      </w:r>
      <w:proofErr w:type="spellStart"/>
      <w:r w:rsidRPr="006E208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6E208B">
        <w:rPr>
          <w:rFonts w:ascii="Times New Roman" w:hAnsi="Times New Roman" w:cs="Times New Roman"/>
          <w:sz w:val="24"/>
          <w:szCs w:val="24"/>
        </w:rPr>
        <w:t xml:space="preserve"> устройств, подключенных к токоприемникам технологической брони, величину технологической брони, сроки и объемы сокращения электроснабжения до уровня аварийной брони (при ее наличии)</w:t>
      </w:r>
      <w:r w:rsidR="00A13393" w:rsidRPr="006E208B">
        <w:rPr>
          <w:rFonts w:ascii="Times New Roman" w:hAnsi="Times New Roman" w:cs="Times New Roman"/>
          <w:sz w:val="24"/>
          <w:szCs w:val="24"/>
        </w:rPr>
        <w:t>,</w:t>
      </w:r>
      <w:r w:rsidRPr="006E208B">
        <w:rPr>
          <w:rFonts w:ascii="Times New Roman" w:hAnsi="Times New Roman" w:cs="Times New Roman"/>
          <w:sz w:val="24"/>
          <w:szCs w:val="24"/>
        </w:rPr>
        <w:t xml:space="preserve"> либо до полного ограничения и (или) перечень </w:t>
      </w:r>
      <w:proofErr w:type="spellStart"/>
      <w:r w:rsidRPr="006E208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6E208B">
        <w:rPr>
          <w:rFonts w:ascii="Times New Roman" w:hAnsi="Times New Roman" w:cs="Times New Roman"/>
          <w:sz w:val="24"/>
          <w:szCs w:val="24"/>
        </w:rPr>
        <w:t xml:space="preserve"> устройств, подключенных к токоприемникам аварийной брони, величину аварийной </w:t>
      </w:r>
      <w:r w:rsidR="006348A8" w:rsidRPr="006E208B">
        <w:rPr>
          <w:rFonts w:ascii="Times New Roman" w:hAnsi="Times New Roman" w:cs="Times New Roman"/>
          <w:sz w:val="24"/>
          <w:szCs w:val="24"/>
        </w:rPr>
        <w:t xml:space="preserve">брони, </w:t>
      </w:r>
      <w:r w:rsidRPr="006E208B">
        <w:rPr>
          <w:rFonts w:ascii="Times New Roman" w:hAnsi="Times New Roman" w:cs="Times New Roman"/>
          <w:sz w:val="24"/>
          <w:szCs w:val="24"/>
        </w:rPr>
        <w:t>сроки и объемы сокращения</w:t>
      </w:r>
      <w:r w:rsidR="00EB2661" w:rsidRPr="006E208B">
        <w:rPr>
          <w:rFonts w:ascii="Times New Roman" w:hAnsi="Times New Roman" w:cs="Times New Roman"/>
          <w:sz w:val="24"/>
          <w:szCs w:val="24"/>
        </w:rPr>
        <w:t xml:space="preserve"> электроснабжения до полного ограничения (за исключением случаев, когда сокращение электроснабжения не может быть осуществлено</w:t>
      </w:r>
      <w:proofErr w:type="gramEnd"/>
      <w:r w:rsidR="00EB2661" w:rsidRPr="006E208B">
        <w:rPr>
          <w:rFonts w:ascii="Times New Roman" w:hAnsi="Times New Roman" w:cs="Times New Roman"/>
          <w:sz w:val="24"/>
          <w:szCs w:val="24"/>
        </w:rPr>
        <w:t xml:space="preserve"> ниже уровня аварийной брони).</w:t>
      </w:r>
    </w:p>
    <w:p w:rsidR="0089205A" w:rsidRPr="006E208B" w:rsidRDefault="0089205A" w:rsidP="0089205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08B">
        <w:rPr>
          <w:rFonts w:ascii="Times New Roman" w:hAnsi="Times New Roman" w:cs="Times New Roman"/>
          <w:b/>
          <w:sz w:val="28"/>
          <w:szCs w:val="28"/>
        </w:rPr>
        <w:t xml:space="preserve">Направление Акта в </w:t>
      </w:r>
      <w:r w:rsidR="006E208B">
        <w:rPr>
          <w:rFonts w:ascii="Times New Roman" w:hAnsi="Times New Roman" w:cs="Times New Roman"/>
          <w:b/>
          <w:sz w:val="28"/>
          <w:szCs w:val="28"/>
        </w:rPr>
        <w:t>О</w:t>
      </w:r>
      <w:r w:rsidRPr="006E208B">
        <w:rPr>
          <w:rFonts w:ascii="Times New Roman" w:hAnsi="Times New Roman" w:cs="Times New Roman"/>
          <w:b/>
          <w:sz w:val="28"/>
          <w:szCs w:val="28"/>
        </w:rPr>
        <w:t>АО «</w:t>
      </w:r>
      <w:r w:rsidR="006E208B">
        <w:rPr>
          <w:rFonts w:ascii="Times New Roman" w:hAnsi="Times New Roman" w:cs="Times New Roman"/>
          <w:b/>
          <w:sz w:val="28"/>
          <w:szCs w:val="28"/>
        </w:rPr>
        <w:t>КЭС</w:t>
      </w:r>
      <w:r w:rsidRPr="006E208B">
        <w:rPr>
          <w:rFonts w:ascii="Times New Roman" w:hAnsi="Times New Roman" w:cs="Times New Roman"/>
          <w:b/>
          <w:sz w:val="28"/>
          <w:szCs w:val="28"/>
        </w:rPr>
        <w:t>»</w:t>
      </w:r>
      <w:r w:rsidR="00877CCF" w:rsidRPr="006E208B">
        <w:rPr>
          <w:rFonts w:ascii="Times New Roman" w:hAnsi="Times New Roman" w:cs="Times New Roman"/>
          <w:b/>
          <w:sz w:val="28"/>
          <w:szCs w:val="28"/>
        </w:rPr>
        <w:t>*</w:t>
      </w:r>
    </w:p>
    <w:p w:rsidR="00877CCF" w:rsidRPr="006E208B" w:rsidRDefault="00877CCF" w:rsidP="00877C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08B">
        <w:rPr>
          <w:rFonts w:ascii="Times New Roman" w:hAnsi="Times New Roman" w:cs="Times New Roman"/>
          <w:sz w:val="24"/>
          <w:szCs w:val="24"/>
        </w:rPr>
        <w:t>*В случае</w:t>
      </w:r>
      <w:proofErr w:type="gramStart"/>
      <w:r w:rsidRPr="006E208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E208B">
        <w:rPr>
          <w:rFonts w:ascii="Times New Roman" w:hAnsi="Times New Roman" w:cs="Times New Roman"/>
          <w:sz w:val="24"/>
          <w:szCs w:val="24"/>
        </w:rPr>
        <w:t xml:space="preserve"> если объекты потребителя присоединены к электрооборудованию смежной сетевой организации, проект Акта необходимо направлять в ту организацию, с которой у потребителя оформлены акты разграничения балансовой принадлежности.</w:t>
      </w:r>
    </w:p>
    <w:p w:rsidR="004543CF" w:rsidRPr="006E208B" w:rsidRDefault="004543CF" w:rsidP="007F5E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08B">
        <w:rPr>
          <w:rFonts w:ascii="Times New Roman" w:hAnsi="Times New Roman" w:cs="Times New Roman"/>
          <w:b/>
          <w:sz w:val="24"/>
          <w:szCs w:val="24"/>
        </w:rPr>
        <w:t>Потребитель составляет и направляет</w:t>
      </w:r>
      <w:r w:rsidRPr="006E208B">
        <w:rPr>
          <w:rFonts w:ascii="Times New Roman" w:hAnsi="Times New Roman" w:cs="Times New Roman"/>
          <w:sz w:val="24"/>
          <w:szCs w:val="24"/>
        </w:rPr>
        <w:t xml:space="preserve"> проект акта (файл с бланком акта в формате документа </w:t>
      </w:r>
      <w:r w:rsidRPr="006E208B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5D58A7">
        <w:rPr>
          <w:rFonts w:ascii="Times New Roman" w:hAnsi="Times New Roman" w:cs="Times New Roman"/>
          <w:sz w:val="24"/>
          <w:szCs w:val="24"/>
        </w:rPr>
        <w:t xml:space="preserve"> по адресу электронной почты: </w:t>
      </w:r>
      <w:proofErr w:type="spellStart"/>
      <w:r w:rsidR="005D58A7">
        <w:rPr>
          <w:rFonts w:ascii="Times New Roman" w:hAnsi="Times New Roman" w:cs="Times New Roman"/>
          <w:sz w:val="24"/>
          <w:szCs w:val="24"/>
        </w:rPr>
        <w:t>mvalentina@ya</w:t>
      </w:r>
      <w:proofErr w:type="spellEnd"/>
      <w:r w:rsidR="005D58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D58A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E208B">
        <w:rPr>
          <w:rFonts w:ascii="Times New Roman" w:hAnsi="Times New Roman" w:cs="Times New Roman"/>
          <w:sz w:val="24"/>
          <w:szCs w:val="24"/>
        </w:rPr>
        <w:t>)</w:t>
      </w:r>
      <w:r w:rsidR="00105245" w:rsidRPr="006E208B">
        <w:rPr>
          <w:rFonts w:ascii="Times New Roman" w:hAnsi="Times New Roman" w:cs="Times New Roman"/>
          <w:sz w:val="24"/>
          <w:szCs w:val="24"/>
        </w:rPr>
        <w:t xml:space="preserve"> на рассмотрение сетевой организации, к объектам электросетевого хозяйства которой присоединены (непосредственно или опосредованно) </w:t>
      </w:r>
      <w:proofErr w:type="spellStart"/>
      <w:r w:rsidR="00105245" w:rsidRPr="006E208B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105245" w:rsidRPr="006E208B">
        <w:rPr>
          <w:rFonts w:ascii="Times New Roman" w:hAnsi="Times New Roman" w:cs="Times New Roman"/>
          <w:sz w:val="24"/>
          <w:szCs w:val="24"/>
        </w:rPr>
        <w:t xml:space="preserve"> устройства такого потребителя.</w:t>
      </w:r>
    </w:p>
    <w:p w:rsidR="00737B53" w:rsidRPr="006E208B" w:rsidRDefault="007A15F3" w:rsidP="00C04DC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08B">
        <w:rPr>
          <w:rFonts w:ascii="Times New Roman" w:hAnsi="Times New Roman" w:cs="Times New Roman"/>
          <w:sz w:val="24"/>
          <w:szCs w:val="24"/>
        </w:rPr>
        <w:t>В случае, если Акт согласовывается при завершении процедуры технологического присоединения (для вновь присоединяемых объектов), потребителю необходимо приложить копию схемы электроснабжения, содержащейся в проектной документации</w:t>
      </w:r>
      <w:r w:rsidR="00737B53" w:rsidRPr="006E208B">
        <w:rPr>
          <w:rFonts w:ascii="Times New Roman" w:hAnsi="Times New Roman" w:cs="Times New Roman"/>
          <w:sz w:val="24"/>
          <w:szCs w:val="24"/>
        </w:rPr>
        <w:t xml:space="preserve"> (проектную документацию)</w:t>
      </w:r>
      <w:proofErr w:type="gramStart"/>
      <w:r w:rsidRPr="006E208B">
        <w:rPr>
          <w:rFonts w:ascii="Times New Roman" w:hAnsi="Times New Roman" w:cs="Times New Roman"/>
          <w:sz w:val="24"/>
          <w:szCs w:val="24"/>
        </w:rPr>
        <w:t>.</w:t>
      </w:r>
      <w:r w:rsidR="00737B53" w:rsidRPr="006E20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37B53" w:rsidRPr="006E208B">
        <w:rPr>
          <w:rFonts w:ascii="Times New Roman" w:hAnsi="Times New Roman" w:cs="Times New Roman"/>
          <w:sz w:val="24"/>
          <w:szCs w:val="24"/>
        </w:rPr>
        <w:t xml:space="preserve"> этом случае проект Акта </w:t>
      </w:r>
      <w:r w:rsidR="005E3C83" w:rsidRPr="006E208B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="00737B53" w:rsidRPr="006E208B">
        <w:rPr>
          <w:rFonts w:ascii="Times New Roman" w:hAnsi="Times New Roman" w:cs="Times New Roman"/>
          <w:sz w:val="24"/>
          <w:szCs w:val="24"/>
        </w:rPr>
        <w:t>направля</w:t>
      </w:r>
      <w:r w:rsidR="005E3C83" w:rsidRPr="006E208B">
        <w:rPr>
          <w:rFonts w:ascii="Times New Roman" w:hAnsi="Times New Roman" w:cs="Times New Roman"/>
          <w:sz w:val="24"/>
          <w:szCs w:val="24"/>
        </w:rPr>
        <w:t>ть</w:t>
      </w:r>
      <w:r w:rsidR="00737B53" w:rsidRPr="006E208B">
        <w:rPr>
          <w:rFonts w:ascii="Times New Roman" w:hAnsi="Times New Roman" w:cs="Times New Roman"/>
          <w:sz w:val="24"/>
          <w:szCs w:val="24"/>
        </w:rPr>
        <w:t xml:space="preserve"> на согласование в сетевую организацию после оформлени</w:t>
      </w:r>
      <w:r w:rsidR="005E3C83" w:rsidRPr="006E208B">
        <w:rPr>
          <w:rFonts w:ascii="Times New Roman" w:hAnsi="Times New Roman" w:cs="Times New Roman"/>
          <w:sz w:val="24"/>
          <w:szCs w:val="24"/>
        </w:rPr>
        <w:t>я акта осмотра электроустановки</w:t>
      </w:r>
      <w:r w:rsidR="00737B53" w:rsidRPr="006E208B">
        <w:rPr>
          <w:rFonts w:ascii="Times New Roman" w:hAnsi="Times New Roman" w:cs="Times New Roman"/>
          <w:sz w:val="24"/>
          <w:szCs w:val="24"/>
        </w:rPr>
        <w:t>.</w:t>
      </w:r>
    </w:p>
    <w:p w:rsidR="00C04DC0" w:rsidRPr="006E208B" w:rsidRDefault="00C04DC0" w:rsidP="00BF3CD2">
      <w:pPr>
        <w:pStyle w:val="a8"/>
        <w:shd w:val="clear" w:color="auto" w:fill="FFFFFF"/>
        <w:spacing w:before="0" w:beforeAutospacing="0" w:after="120" w:afterAutospacing="0"/>
        <w:ind w:firstLine="709"/>
        <w:jc w:val="both"/>
      </w:pPr>
      <w:proofErr w:type="gramStart"/>
      <w:r w:rsidRPr="006E208B">
        <w:t xml:space="preserve">Проект </w:t>
      </w:r>
      <w:r w:rsidR="00FF3292" w:rsidRPr="006E208B">
        <w:t>А</w:t>
      </w:r>
      <w:r w:rsidRPr="006E208B">
        <w:t xml:space="preserve">кта </w:t>
      </w:r>
      <w:r w:rsidRPr="006E208B">
        <w:rPr>
          <w:b/>
        </w:rPr>
        <w:t>с подписью и печатью</w:t>
      </w:r>
      <w:r w:rsidRPr="006E208B">
        <w:t xml:space="preserve"> со стороны потребителя направляется в </w:t>
      </w:r>
      <w:r w:rsidR="007A15F3" w:rsidRPr="006E208B">
        <w:t>количестве</w:t>
      </w:r>
      <w:r w:rsidR="007A15F3" w:rsidRPr="006E208B">
        <w:rPr>
          <w:b/>
        </w:rPr>
        <w:t xml:space="preserve"> не менее двух экземпляров (рекомендуется четыре)</w:t>
      </w:r>
      <w:r w:rsidRPr="006E208B">
        <w:t xml:space="preserve">, к каждому из которых необходимо приложить </w:t>
      </w:r>
      <w:r w:rsidRPr="006E208B">
        <w:rPr>
          <w:b/>
        </w:rPr>
        <w:t>однолинейную схему</w:t>
      </w:r>
      <w:r w:rsidRPr="006E208B">
        <w:t xml:space="preserve">, а также </w:t>
      </w:r>
      <w:r w:rsidR="005E3C83" w:rsidRPr="006E208B">
        <w:t xml:space="preserve">рекомендуется </w:t>
      </w:r>
      <w:r w:rsidRPr="006E208B">
        <w:t xml:space="preserve">приложить в одном экземпляре копии ранее выданных в отношении данного объекта </w:t>
      </w:r>
      <w:r w:rsidRPr="006E208B">
        <w:rPr>
          <w:b/>
        </w:rPr>
        <w:t>акта о технологическом присоединении</w:t>
      </w:r>
      <w:r w:rsidRPr="006E208B">
        <w:t xml:space="preserve"> и </w:t>
      </w:r>
      <w:r w:rsidRPr="006E208B">
        <w:rPr>
          <w:b/>
        </w:rPr>
        <w:t xml:space="preserve">акта разграничения балансовой принадлежности </w:t>
      </w:r>
      <w:r w:rsidRPr="006E208B">
        <w:t>и (или) указать в бланке заявления их реквизиты</w:t>
      </w:r>
      <w:r w:rsidR="00BF3CD2" w:rsidRPr="006E208B">
        <w:t xml:space="preserve"> (или указать </w:t>
      </w:r>
      <w:r w:rsidR="004B4CED" w:rsidRPr="006E208B">
        <w:t>реквизиты</w:t>
      </w:r>
      <w:proofErr w:type="gramEnd"/>
      <w:r w:rsidR="00446AE0">
        <w:t xml:space="preserve"> </w:t>
      </w:r>
      <w:r w:rsidR="004B4CED" w:rsidRPr="006E208B">
        <w:t>договора о технологическом присоединени</w:t>
      </w:r>
      <w:r w:rsidR="00DD15B9" w:rsidRPr="006E208B">
        <w:t>и</w:t>
      </w:r>
      <w:r w:rsidR="004B4CED" w:rsidRPr="006E208B">
        <w:t xml:space="preserve">, и реквизиты </w:t>
      </w:r>
      <w:r w:rsidR="00BF3CD2" w:rsidRPr="006E208B">
        <w:t>акта осмотра электроустановки – если Акт оформляется при завершении процедуры технологического присоединения)</w:t>
      </w:r>
      <w:r w:rsidRPr="006E208B">
        <w:t>.</w:t>
      </w:r>
    </w:p>
    <w:p w:rsidR="00C10FBE" w:rsidRPr="006E208B" w:rsidRDefault="00C10FBE" w:rsidP="00C10FBE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6E208B">
        <w:rPr>
          <w:b/>
        </w:rPr>
        <w:t>На однолинейной схеме</w:t>
      </w:r>
      <w:r w:rsidRPr="006E208B">
        <w:t xml:space="preserve"> должны быть указаны:</w:t>
      </w:r>
    </w:p>
    <w:p w:rsidR="00C10FBE" w:rsidRPr="006E208B" w:rsidRDefault="00C10FBE" w:rsidP="00C10FBE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720"/>
        <w:jc w:val="both"/>
      </w:pPr>
      <w:r w:rsidRPr="006E208B">
        <w:t xml:space="preserve">границы эксплуатационной ответственности между потребителем электрической энергии и </w:t>
      </w:r>
      <w:proofErr w:type="spellStart"/>
      <w:r w:rsidRPr="006E208B">
        <w:t>энергоснабжающей</w:t>
      </w:r>
      <w:proofErr w:type="spellEnd"/>
      <w:r w:rsidRPr="006E208B">
        <w:t xml:space="preserve"> организацией;</w:t>
      </w:r>
    </w:p>
    <w:p w:rsidR="00C10FBE" w:rsidRPr="006E208B" w:rsidRDefault="00C10FBE" w:rsidP="00C10FBE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720"/>
        <w:jc w:val="both"/>
      </w:pPr>
      <w:r w:rsidRPr="006E208B">
        <w:t>все питающие потребителя электрические линии с указанием допустимых нагрузок;</w:t>
      </w:r>
    </w:p>
    <w:p w:rsidR="00C10FBE" w:rsidRPr="006E208B" w:rsidRDefault="00C10FBE" w:rsidP="00C10FBE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720"/>
        <w:jc w:val="both"/>
      </w:pPr>
      <w:r w:rsidRPr="006E208B">
        <w:t>связи между подстанциями, на которые заведены питающие линии, связи с другими потребителями или источниками электроснабжения с указанием допустимых нагрузок;</w:t>
      </w:r>
    </w:p>
    <w:p w:rsidR="00C10FBE" w:rsidRPr="006E208B" w:rsidRDefault="00C10FBE" w:rsidP="00C10FBE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720"/>
        <w:jc w:val="both"/>
      </w:pPr>
      <w:r w:rsidRPr="006E208B">
        <w:t>положение коммутационной аппаратуры в нормальном режиме работы (включено, отключено);</w:t>
      </w:r>
    </w:p>
    <w:p w:rsidR="00C10FBE" w:rsidRPr="006E208B" w:rsidRDefault="00C10FBE" w:rsidP="00C10FBE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720"/>
        <w:jc w:val="both"/>
      </w:pPr>
      <w:r w:rsidRPr="006E208B">
        <w:t>наличие секционирования шин и АВР (с указанием одностороннего или двустороннего его действия);</w:t>
      </w:r>
    </w:p>
    <w:p w:rsidR="00C10FBE" w:rsidRPr="006E208B" w:rsidRDefault="00C10FBE" w:rsidP="00C10FBE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720"/>
        <w:jc w:val="both"/>
      </w:pPr>
      <w:r w:rsidRPr="006E208B">
        <w:t>наличие аппаратуры ручного переключения;</w:t>
      </w:r>
    </w:p>
    <w:p w:rsidR="00C10FBE" w:rsidRPr="006E208B" w:rsidRDefault="00C10FBE" w:rsidP="00C10FBE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720"/>
        <w:jc w:val="both"/>
      </w:pPr>
      <w:r w:rsidRPr="006E208B">
        <w:t xml:space="preserve">подключение </w:t>
      </w:r>
      <w:proofErr w:type="spellStart"/>
      <w:r w:rsidRPr="006E208B">
        <w:t>электроприемников</w:t>
      </w:r>
      <w:proofErr w:type="spellEnd"/>
      <w:r w:rsidRPr="006E208B">
        <w:t xml:space="preserve"> технологической и аварийной брони электроснабжения к питающим линиям;</w:t>
      </w:r>
    </w:p>
    <w:p w:rsidR="00C10FBE" w:rsidRPr="006E208B" w:rsidRDefault="00C10FBE" w:rsidP="00C10FBE">
      <w:pPr>
        <w:pStyle w:val="a8"/>
        <w:numPr>
          <w:ilvl w:val="0"/>
          <w:numId w:val="4"/>
        </w:numPr>
        <w:shd w:val="clear" w:color="auto" w:fill="FFFFFF"/>
        <w:spacing w:before="0" w:beforeAutospacing="0" w:after="120" w:afterAutospacing="0"/>
        <w:ind w:hanging="720"/>
        <w:jc w:val="both"/>
        <w:rPr>
          <w:rFonts w:eastAsiaTheme="minorHAnsi"/>
          <w:b/>
          <w:lang w:eastAsia="en-US"/>
        </w:rPr>
      </w:pPr>
      <w:r w:rsidRPr="006E208B">
        <w:t xml:space="preserve">место установки приборов учета электрической энергии, потребляемой </w:t>
      </w:r>
      <w:proofErr w:type="spellStart"/>
      <w:r w:rsidRPr="006E208B">
        <w:t>электроприемниками</w:t>
      </w:r>
      <w:proofErr w:type="spellEnd"/>
      <w:r w:rsidRPr="006E208B">
        <w:t xml:space="preserve"> технологической и аварийной брони электроснабжения.</w:t>
      </w:r>
    </w:p>
    <w:p w:rsidR="00A82A36" w:rsidRPr="006E208B" w:rsidRDefault="00A82A36" w:rsidP="00C04DC0">
      <w:pPr>
        <w:pStyle w:val="a8"/>
        <w:shd w:val="clear" w:color="auto" w:fill="FFFFFF"/>
        <w:spacing w:before="0" w:beforeAutospacing="0" w:after="120" w:afterAutospacing="0"/>
        <w:ind w:firstLine="709"/>
        <w:jc w:val="both"/>
        <w:rPr>
          <w:rFonts w:eastAsiaTheme="minorHAnsi"/>
          <w:lang w:eastAsia="en-US"/>
        </w:rPr>
      </w:pPr>
      <w:r w:rsidRPr="006E208B">
        <w:rPr>
          <w:rFonts w:eastAsiaTheme="minorHAnsi"/>
          <w:b/>
          <w:lang w:eastAsia="en-US"/>
        </w:rPr>
        <w:t>Заявление с приложением документов можно направить</w:t>
      </w:r>
      <w:r w:rsidRPr="006E208B">
        <w:rPr>
          <w:rFonts w:eastAsiaTheme="minorHAnsi"/>
          <w:lang w:eastAsia="en-US"/>
        </w:rPr>
        <w:t xml:space="preserve"> одним из следующих способов:</w:t>
      </w:r>
    </w:p>
    <w:p w:rsidR="00446AE0" w:rsidRDefault="00A82A36" w:rsidP="00446AE0">
      <w:pPr>
        <w:pStyle w:val="a8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709" w:hanging="720"/>
        <w:jc w:val="both"/>
        <w:rPr>
          <w:rFonts w:eastAsiaTheme="minorHAnsi"/>
          <w:lang w:eastAsia="en-US"/>
        </w:rPr>
      </w:pPr>
      <w:r w:rsidRPr="006E208B">
        <w:rPr>
          <w:rFonts w:eastAsiaTheme="minorHAnsi"/>
          <w:i/>
          <w:lang w:eastAsia="en-US"/>
        </w:rPr>
        <w:t xml:space="preserve">Лично через  </w:t>
      </w:r>
      <w:r w:rsidR="00446AE0">
        <w:rPr>
          <w:rFonts w:eastAsiaTheme="minorHAnsi"/>
          <w:i/>
          <w:lang w:eastAsia="en-US"/>
        </w:rPr>
        <w:t>секретаря ОАО "КЭС" по адресу: г. Коммунар, ул. Ленинградское шоссе, д.23А.</w:t>
      </w:r>
    </w:p>
    <w:p w:rsidR="00446AE0" w:rsidRPr="00446AE0" w:rsidRDefault="00A82A36" w:rsidP="00446AE0">
      <w:pPr>
        <w:pStyle w:val="a8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709" w:hanging="720"/>
        <w:jc w:val="both"/>
        <w:rPr>
          <w:rFonts w:eastAsiaTheme="minorHAnsi"/>
          <w:lang w:eastAsia="en-US"/>
        </w:rPr>
      </w:pPr>
      <w:r w:rsidRPr="00446AE0">
        <w:rPr>
          <w:rFonts w:eastAsiaTheme="minorHAnsi"/>
          <w:i/>
          <w:lang w:eastAsia="en-US"/>
        </w:rPr>
        <w:t>Направить пакет документов с описью вложения почтой России</w:t>
      </w:r>
      <w:r w:rsidRPr="00446AE0">
        <w:rPr>
          <w:rFonts w:eastAsiaTheme="minorHAnsi"/>
          <w:lang w:eastAsia="en-US"/>
        </w:rPr>
        <w:t xml:space="preserve"> по адресу: </w:t>
      </w:r>
      <w:r w:rsidR="00446AE0" w:rsidRPr="00446AE0">
        <w:rPr>
          <w:i/>
        </w:rPr>
        <w:t>188320, Ленинградская область, Гатчинский район, город Коммунар, ул. Ленинградское шоссе д.23-А.</w:t>
      </w:r>
    </w:p>
    <w:p w:rsidR="007A15F3" w:rsidRPr="00446AE0" w:rsidRDefault="00446AE0" w:rsidP="00446AE0">
      <w:pPr>
        <w:pStyle w:val="a8"/>
        <w:shd w:val="clear" w:color="auto" w:fill="FFFFFF"/>
        <w:spacing w:before="0" w:beforeAutospacing="0" w:after="120" w:afterAutospacing="0"/>
        <w:ind w:left="1429"/>
        <w:jc w:val="both"/>
        <w:rPr>
          <w:b/>
        </w:rPr>
      </w:pPr>
      <w:r>
        <w:rPr>
          <w:b/>
        </w:rPr>
        <w:lastRenderedPageBreak/>
        <w:t>О</w:t>
      </w:r>
      <w:r w:rsidR="007A15F3" w:rsidRPr="00446AE0">
        <w:rPr>
          <w:b/>
        </w:rPr>
        <w:t>АО «</w:t>
      </w:r>
      <w:r>
        <w:rPr>
          <w:b/>
        </w:rPr>
        <w:t>КЭС</w:t>
      </w:r>
      <w:r w:rsidR="007A15F3" w:rsidRPr="00446AE0">
        <w:rPr>
          <w:b/>
        </w:rPr>
        <w:t>» при подготовке документов просит потребителей обратить внимание на следующие моменты:</w:t>
      </w:r>
    </w:p>
    <w:p w:rsidR="00446AE0" w:rsidRDefault="00446AE0" w:rsidP="00BF3CD2">
      <w:pPr>
        <w:pStyle w:val="a7"/>
        <w:numPr>
          <w:ilvl w:val="0"/>
          <w:numId w:val="5"/>
        </w:numPr>
        <w:spacing w:after="12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15F3" w:rsidRPr="00446AE0">
        <w:rPr>
          <w:rFonts w:ascii="Times New Roman" w:hAnsi="Times New Roman" w:cs="Times New Roman"/>
          <w:sz w:val="24"/>
          <w:szCs w:val="24"/>
        </w:rPr>
        <w:t xml:space="preserve">Если </w:t>
      </w:r>
      <w:r w:rsidR="00C5101C" w:rsidRPr="00446AE0">
        <w:rPr>
          <w:rFonts w:ascii="Times New Roman" w:hAnsi="Times New Roman" w:cs="Times New Roman"/>
          <w:sz w:val="24"/>
          <w:szCs w:val="24"/>
        </w:rPr>
        <w:t>присоединение объекта было осуществлено ранее в установленном действующим законодательством порядке, но документы на технологическое присоединение были утрачены</w:t>
      </w:r>
      <w:r w:rsidR="006B4887" w:rsidRPr="00446AE0">
        <w:rPr>
          <w:rFonts w:ascii="Times New Roman" w:hAnsi="Times New Roman" w:cs="Times New Roman"/>
          <w:sz w:val="24"/>
          <w:szCs w:val="24"/>
        </w:rPr>
        <w:t xml:space="preserve"> или изменился владелец объекта</w:t>
      </w:r>
      <w:r w:rsidR="00C5101C" w:rsidRPr="00446AE0">
        <w:rPr>
          <w:rFonts w:ascii="Times New Roman" w:hAnsi="Times New Roman" w:cs="Times New Roman"/>
          <w:sz w:val="24"/>
          <w:szCs w:val="24"/>
        </w:rPr>
        <w:t xml:space="preserve">, </w:t>
      </w:r>
      <w:r w:rsidR="005E3C83" w:rsidRPr="00446AE0">
        <w:rPr>
          <w:rFonts w:ascii="Times New Roman" w:hAnsi="Times New Roman" w:cs="Times New Roman"/>
          <w:sz w:val="24"/>
          <w:szCs w:val="24"/>
        </w:rPr>
        <w:t xml:space="preserve">потребитель может обратиться в сетевую организацию </w:t>
      </w:r>
      <w:r w:rsidR="00C5101C" w:rsidRPr="00446AE0">
        <w:rPr>
          <w:rFonts w:ascii="Times New Roman" w:hAnsi="Times New Roman" w:cs="Times New Roman"/>
          <w:sz w:val="24"/>
          <w:szCs w:val="24"/>
        </w:rPr>
        <w:t xml:space="preserve">для восстановления </w:t>
      </w:r>
      <w:r w:rsidR="00834B46" w:rsidRPr="00446AE0">
        <w:rPr>
          <w:rFonts w:ascii="Times New Roman" w:hAnsi="Times New Roman" w:cs="Times New Roman"/>
          <w:sz w:val="24"/>
          <w:szCs w:val="24"/>
        </w:rPr>
        <w:t xml:space="preserve">или </w:t>
      </w:r>
      <w:r w:rsidR="00C5101C" w:rsidRPr="00446AE0">
        <w:rPr>
          <w:rFonts w:ascii="Times New Roman" w:hAnsi="Times New Roman" w:cs="Times New Roman"/>
          <w:sz w:val="24"/>
          <w:szCs w:val="24"/>
        </w:rPr>
        <w:t>переоформления</w:t>
      </w:r>
      <w:r w:rsidRPr="00446AE0">
        <w:rPr>
          <w:rFonts w:ascii="Times New Roman" w:hAnsi="Times New Roman" w:cs="Times New Roman"/>
          <w:sz w:val="24"/>
          <w:szCs w:val="24"/>
        </w:rPr>
        <w:t xml:space="preserve"> </w:t>
      </w:r>
      <w:r w:rsidR="0036373E" w:rsidRPr="00446AE0">
        <w:rPr>
          <w:rFonts w:ascii="Times New Roman" w:hAnsi="Times New Roman" w:cs="Times New Roman"/>
          <w:sz w:val="24"/>
          <w:szCs w:val="24"/>
        </w:rPr>
        <w:t>Акта о технологическом присоединении, Акта разграничения балансовой принадлежности, Акта разграничения эксплуатационной ответственности</w:t>
      </w:r>
      <w:r w:rsidR="005E3C83" w:rsidRPr="00446AE0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 w:rsidR="00834B46" w:rsidRPr="00446A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34B46" w:rsidRPr="00446AE0" w:rsidRDefault="00446AE0" w:rsidP="00BF3CD2">
      <w:pPr>
        <w:pStyle w:val="a7"/>
        <w:numPr>
          <w:ilvl w:val="0"/>
          <w:numId w:val="5"/>
        </w:numPr>
        <w:spacing w:after="12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834B46" w:rsidRPr="00446AE0">
        <w:rPr>
          <w:rFonts w:ascii="Times New Roman" w:hAnsi="Times New Roman" w:cs="Times New Roman"/>
          <w:sz w:val="24"/>
          <w:szCs w:val="24"/>
        </w:rPr>
        <w:t>Если токоприемники аварийной брони не выведены на отдельные питающие линии, то потребител</w:t>
      </w:r>
      <w:r w:rsidR="005E3C83" w:rsidRPr="00446AE0">
        <w:rPr>
          <w:rFonts w:ascii="Times New Roman" w:hAnsi="Times New Roman" w:cs="Times New Roman"/>
          <w:sz w:val="24"/>
          <w:szCs w:val="24"/>
        </w:rPr>
        <w:t>ю</w:t>
      </w:r>
      <w:r w:rsidR="00834B46" w:rsidRPr="00446AE0">
        <w:rPr>
          <w:rFonts w:ascii="Times New Roman" w:hAnsi="Times New Roman" w:cs="Times New Roman"/>
          <w:sz w:val="24"/>
          <w:szCs w:val="24"/>
        </w:rPr>
        <w:t xml:space="preserve"> необходимо выполнить соответствующие мероприятия самостоятельно или обратиться в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34B46" w:rsidRPr="00446AE0">
        <w:rPr>
          <w:rFonts w:ascii="Times New Roman" w:hAnsi="Times New Roman" w:cs="Times New Roman"/>
          <w:sz w:val="24"/>
          <w:szCs w:val="24"/>
        </w:rPr>
        <w:t>АО «</w:t>
      </w:r>
      <w:r>
        <w:rPr>
          <w:rFonts w:ascii="Times New Roman" w:hAnsi="Times New Roman" w:cs="Times New Roman"/>
          <w:sz w:val="24"/>
          <w:szCs w:val="24"/>
        </w:rPr>
        <w:t>КЭС</w:t>
      </w:r>
      <w:r w:rsidR="00834B46" w:rsidRPr="00446AE0">
        <w:rPr>
          <w:rFonts w:ascii="Times New Roman" w:hAnsi="Times New Roman" w:cs="Times New Roman"/>
          <w:sz w:val="24"/>
          <w:szCs w:val="24"/>
        </w:rPr>
        <w:t xml:space="preserve">» (смежной сетевой организации) для </w:t>
      </w:r>
      <w:r w:rsidR="00BF3CD2" w:rsidRPr="00446AE0">
        <w:rPr>
          <w:rFonts w:ascii="Times New Roman" w:hAnsi="Times New Roman" w:cs="Times New Roman"/>
          <w:sz w:val="24"/>
          <w:szCs w:val="24"/>
        </w:rPr>
        <w:t>выполнения данных работ силами сетевой организации за счет потребителя (путем заключения договора об осуществлении технологического присоединения</w:t>
      </w:r>
      <w:r w:rsidR="00374D5C" w:rsidRPr="00446AE0">
        <w:rPr>
          <w:rFonts w:ascii="Times New Roman" w:hAnsi="Times New Roman" w:cs="Times New Roman"/>
          <w:sz w:val="24"/>
          <w:szCs w:val="24"/>
        </w:rPr>
        <w:t xml:space="preserve"> или дополнительного соглашения к действующему в отношении данного объекта договору</w:t>
      </w:r>
      <w:r w:rsidR="00BF3CD2" w:rsidRPr="00446AE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9205A" w:rsidRPr="006E208B" w:rsidRDefault="0089205A" w:rsidP="0089205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08B">
        <w:rPr>
          <w:rFonts w:ascii="Times New Roman" w:hAnsi="Times New Roman" w:cs="Times New Roman"/>
          <w:b/>
          <w:sz w:val="28"/>
          <w:szCs w:val="28"/>
        </w:rPr>
        <w:t xml:space="preserve">Рассмотрение Акта в </w:t>
      </w:r>
      <w:r w:rsidR="00446AE0">
        <w:rPr>
          <w:rFonts w:ascii="Times New Roman" w:hAnsi="Times New Roman" w:cs="Times New Roman"/>
          <w:b/>
          <w:sz w:val="28"/>
          <w:szCs w:val="28"/>
        </w:rPr>
        <w:t>О</w:t>
      </w:r>
      <w:r w:rsidRPr="006E208B">
        <w:rPr>
          <w:rFonts w:ascii="Times New Roman" w:hAnsi="Times New Roman" w:cs="Times New Roman"/>
          <w:b/>
          <w:sz w:val="28"/>
          <w:szCs w:val="28"/>
        </w:rPr>
        <w:t>АО «</w:t>
      </w:r>
      <w:r w:rsidR="00446AE0">
        <w:rPr>
          <w:rFonts w:ascii="Times New Roman" w:hAnsi="Times New Roman" w:cs="Times New Roman"/>
          <w:b/>
          <w:sz w:val="28"/>
          <w:szCs w:val="28"/>
        </w:rPr>
        <w:t>КЭС</w:t>
      </w:r>
      <w:r w:rsidRPr="006E208B">
        <w:rPr>
          <w:rFonts w:ascii="Times New Roman" w:hAnsi="Times New Roman" w:cs="Times New Roman"/>
          <w:b/>
          <w:sz w:val="28"/>
          <w:szCs w:val="28"/>
        </w:rPr>
        <w:t>»</w:t>
      </w:r>
    </w:p>
    <w:p w:rsidR="00842E53" w:rsidRPr="006E208B" w:rsidRDefault="00C04DC0" w:rsidP="0065558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08B">
        <w:rPr>
          <w:rFonts w:ascii="Times New Roman" w:hAnsi="Times New Roman" w:cs="Times New Roman"/>
          <w:sz w:val="24"/>
          <w:szCs w:val="24"/>
        </w:rPr>
        <w:t>При рассмотрении проекта Акта сетевая организация вправе осуществить проверку предоставленных сведений с целью определения величины наименьшей потребляемой мощности и продолжительности времени, необходимых потребителю электрической энергии для безопасного завершения технологического процесса, цикла производства, а также минимального расхода электрической энергии (наименьшей мощности), обеспечивающего</w:t>
      </w:r>
      <w:r w:rsidR="007661E1" w:rsidRPr="006E208B">
        <w:rPr>
          <w:rFonts w:ascii="Times New Roman" w:hAnsi="Times New Roman" w:cs="Times New Roman"/>
          <w:sz w:val="24"/>
          <w:szCs w:val="24"/>
        </w:rPr>
        <w:t xml:space="preserve"> безопасное для жизни и здоровья людей и окружающей среды состояние </w:t>
      </w:r>
      <w:proofErr w:type="spellStart"/>
      <w:r w:rsidR="007661E1" w:rsidRPr="006E208B">
        <w:rPr>
          <w:rFonts w:ascii="Times New Roman" w:hAnsi="Times New Roman" w:cs="Times New Roman"/>
          <w:sz w:val="24"/>
          <w:szCs w:val="24"/>
        </w:rPr>
        <w:t>энергопринимающего</w:t>
      </w:r>
      <w:proofErr w:type="spellEnd"/>
      <w:r w:rsidR="007661E1" w:rsidRPr="006E208B">
        <w:rPr>
          <w:rFonts w:ascii="Times New Roman" w:hAnsi="Times New Roman" w:cs="Times New Roman"/>
          <w:sz w:val="24"/>
          <w:szCs w:val="24"/>
        </w:rPr>
        <w:t xml:space="preserve"> устройства с полностью остановленным технологическим процессом. </w:t>
      </w:r>
      <w:proofErr w:type="gramEnd"/>
    </w:p>
    <w:p w:rsidR="00C04DC0" w:rsidRPr="00446AE0" w:rsidRDefault="007661E1" w:rsidP="0065558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AE0">
        <w:rPr>
          <w:rFonts w:ascii="Times New Roman" w:hAnsi="Times New Roman" w:cs="Times New Roman"/>
          <w:sz w:val="24"/>
          <w:szCs w:val="24"/>
        </w:rPr>
        <w:t xml:space="preserve">При необходимости сетевая организация вправе осуществить осмотр (обследование) </w:t>
      </w:r>
      <w:proofErr w:type="spellStart"/>
      <w:r w:rsidRPr="00446AE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446AE0">
        <w:rPr>
          <w:rFonts w:ascii="Times New Roman" w:hAnsi="Times New Roman" w:cs="Times New Roman"/>
          <w:sz w:val="24"/>
          <w:szCs w:val="24"/>
        </w:rPr>
        <w:t xml:space="preserve"> устройств потребителя электрической энергии, объектов электроэнергетики на соответствие требованиям, предусмотренным </w:t>
      </w:r>
      <w:r w:rsidR="00BD4C03" w:rsidRPr="00446AE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BD4C03" w:rsidRPr="00446AE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D4C03" w:rsidRPr="00446AE0">
        <w:rPr>
          <w:rFonts w:ascii="Times New Roman" w:hAnsi="Times New Roman" w:cs="Times New Roman"/>
          <w:sz w:val="24"/>
          <w:szCs w:val="24"/>
        </w:rPr>
        <w:t xml:space="preserve">Правил разработки и применения </w:t>
      </w:r>
      <w:proofErr w:type="gramStart"/>
      <w:r w:rsidR="00BD4C03" w:rsidRPr="00446AE0">
        <w:rPr>
          <w:rFonts w:ascii="Times New Roman" w:hAnsi="Times New Roman" w:cs="Times New Roman"/>
          <w:sz w:val="24"/>
          <w:szCs w:val="24"/>
        </w:rPr>
        <w:t>графиков аварийного ограничения режима потребления электроэнергии</w:t>
      </w:r>
      <w:proofErr w:type="gramEnd"/>
      <w:r w:rsidR="00BD4C03" w:rsidRPr="00446AE0">
        <w:rPr>
          <w:rFonts w:ascii="Times New Roman" w:hAnsi="Times New Roman" w:cs="Times New Roman"/>
          <w:sz w:val="24"/>
          <w:szCs w:val="24"/>
        </w:rPr>
        <w:t xml:space="preserve"> и использования противоаварийной автоматики, утвержденных</w:t>
      </w:r>
      <w:r w:rsidR="00446AE0" w:rsidRPr="00446AE0">
        <w:rPr>
          <w:rFonts w:ascii="Times New Roman" w:hAnsi="Times New Roman" w:cs="Times New Roman"/>
          <w:sz w:val="24"/>
          <w:szCs w:val="24"/>
        </w:rPr>
        <w:t xml:space="preserve"> </w:t>
      </w:r>
      <w:r w:rsidR="00C10FBE" w:rsidRPr="00446AE0">
        <w:rPr>
          <w:rFonts w:ascii="Times New Roman" w:hAnsi="Times New Roman" w:cs="Times New Roman"/>
          <w:sz w:val="24"/>
          <w:szCs w:val="24"/>
        </w:rPr>
        <w:t>п</w:t>
      </w:r>
      <w:r w:rsidRPr="00446AE0">
        <w:rPr>
          <w:rFonts w:ascii="Times New Roman" w:hAnsi="Times New Roman" w:cs="Times New Roman"/>
          <w:sz w:val="24"/>
          <w:szCs w:val="24"/>
        </w:rPr>
        <w:t>риказом Минэнерго России от 06.06.2013 № 290.</w:t>
      </w:r>
    </w:p>
    <w:p w:rsidR="00842E53" w:rsidRPr="006E208B" w:rsidRDefault="00842E53" w:rsidP="0065558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08B">
        <w:rPr>
          <w:rFonts w:ascii="Times New Roman" w:hAnsi="Times New Roman" w:cs="Times New Roman"/>
          <w:sz w:val="24"/>
          <w:szCs w:val="24"/>
        </w:rPr>
        <w:t>В случае несогласия сетевой организации с предоставленным заявителем проектом Акта такой проект Акта подписывается сетевой организацией с замечаниями, которые прилагаются к каждому экземпляру Акта.</w:t>
      </w:r>
    </w:p>
    <w:p w:rsidR="00842E53" w:rsidRPr="006E208B" w:rsidRDefault="00842E53" w:rsidP="0065558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08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E208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E208B">
        <w:rPr>
          <w:rFonts w:ascii="Times New Roman" w:hAnsi="Times New Roman" w:cs="Times New Roman"/>
          <w:sz w:val="24"/>
          <w:szCs w:val="24"/>
        </w:rPr>
        <w:t xml:space="preserve"> если Акт подписан сетевой организацией с замечаниями к величине технологической и (или) </w:t>
      </w:r>
      <w:proofErr w:type="spellStart"/>
      <w:r w:rsidRPr="006E208B">
        <w:rPr>
          <w:rFonts w:ascii="Times New Roman" w:hAnsi="Times New Roman" w:cs="Times New Roman"/>
          <w:sz w:val="24"/>
          <w:szCs w:val="24"/>
        </w:rPr>
        <w:t>аварийно</w:t>
      </w:r>
      <w:proofErr w:type="spellEnd"/>
      <w:r w:rsidRPr="006E208B">
        <w:rPr>
          <w:rFonts w:ascii="Times New Roman" w:hAnsi="Times New Roman" w:cs="Times New Roman"/>
          <w:sz w:val="24"/>
          <w:szCs w:val="24"/>
        </w:rPr>
        <w:t xml:space="preserve"> брони, то в качестве согласованной величины технологической и (или) аварийной брони принимается величина, указанная в замечаниях сетевой организации.</w:t>
      </w:r>
    </w:p>
    <w:p w:rsidR="0036373E" w:rsidRPr="006E208B" w:rsidRDefault="0036373E" w:rsidP="0036373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08B">
        <w:rPr>
          <w:rFonts w:ascii="Times New Roman" w:hAnsi="Times New Roman" w:cs="Times New Roman"/>
          <w:b/>
          <w:sz w:val="28"/>
          <w:szCs w:val="28"/>
        </w:rPr>
        <w:t>Получение оформленного Акта.</w:t>
      </w:r>
    </w:p>
    <w:p w:rsidR="0036373E" w:rsidRPr="006E208B" w:rsidRDefault="0036373E" w:rsidP="0036373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08B">
        <w:rPr>
          <w:rFonts w:ascii="Times New Roman" w:hAnsi="Times New Roman" w:cs="Times New Roman"/>
          <w:sz w:val="24"/>
          <w:szCs w:val="24"/>
        </w:rPr>
        <w:t xml:space="preserve">После оформления Акта со стороны сетевой организации, </w:t>
      </w:r>
      <w:r w:rsidR="00446AE0">
        <w:rPr>
          <w:rFonts w:ascii="Times New Roman" w:hAnsi="Times New Roman" w:cs="Times New Roman"/>
          <w:sz w:val="24"/>
          <w:szCs w:val="24"/>
        </w:rPr>
        <w:t>О</w:t>
      </w:r>
      <w:r w:rsidRPr="006E208B">
        <w:rPr>
          <w:rFonts w:ascii="Times New Roman" w:hAnsi="Times New Roman" w:cs="Times New Roman"/>
          <w:sz w:val="24"/>
          <w:szCs w:val="24"/>
        </w:rPr>
        <w:t>АО «</w:t>
      </w:r>
      <w:r w:rsidR="00446AE0">
        <w:rPr>
          <w:rFonts w:ascii="Times New Roman" w:hAnsi="Times New Roman" w:cs="Times New Roman"/>
          <w:sz w:val="24"/>
          <w:szCs w:val="24"/>
        </w:rPr>
        <w:t>КЭС</w:t>
      </w:r>
      <w:r w:rsidRPr="006E208B">
        <w:rPr>
          <w:rFonts w:ascii="Times New Roman" w:hAnsi="Times New Roman" w:cs="Times New Roman"/>
          <w:sz w:val="24"/>
          <w:szCs w:val="24"/>
        </w:rPr>
        <w:t>» сообщит потребителю о готовности Акта и передаст ему Акт способом, указанным потребителем в заявлении о направлении проекта Акта.</w:t>
      </w:r>
    </w:p>
    <w:p w:rsidR="0036373E" w:rsidRPr="006E208B" w:rsidRDefault="0036373E" w:rsidP="0036373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08B">
        <w:rPr>
          <w:rFonts w:ascii="Times New Roman" w:hAnsi="Times New Roman" w:cs="Times New Roman"/>
          <w:b/>
          <w:sz w:val="28"/>
          <w:szCs w:val="28"/>
        </w:rPr>
        <w:t>О ранее оформленных Актах.</w:t>
      </w:r>
    </w:p>
    <w:p w:rsidR="00D54257" w:rsidRPr="006E208B" w:rsidRDefault="00446AE0" w:rsidP="0065558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54257" w:rsidRPr="006E208B">
        <w:rPr>
          <w:rFonts w:ascii="Times New Roman" w:hAnsi="Times New Roman" w:cs="Times New Roman"/>
          <w:sz w:val="24"/>
          <w:szCs w:val="24"/>
        </w:rPr>
        <w:t>АО «</w:t>
      </w:r>
      <w:r>
        <w:rPr>
          <w:rFonts w:ascii="Times New Roman" w:hAnsi="Times New Roman" w:cs="Times New Roman"/>
          <w:sz w:val="24"/>
          <w:szCs w:val="24"/>
        </w:rPr>
        <w:t>КЭС</w:t>
      </w:r>
      <w:r w:rsidR="00D54257" w:rsidRPr="006E208B">
        <w:rPr>
          <w:rFonts w:ascii="Times New Roman" w:hAnsi="Times New Roman" w:cs="Times New Roman"/>
          <w:sz w:val="24"/>
          <w:szCs w:val="24"/>
        </w:rPr>
        <w:t>» обращает внимание</w:t>
      </w:r>
      <w:r w:rsidR="0036373E" w:rsidRPr="006E208B">
        <w:rPr>
          <w:rFonts w:ascii="Times New Roman" w:hAnsi="Times New Roman" w:cs="Times New Roman"/>
          <w:sz w:val="24"/>
          <w:szCs w:val="24"/>
        </w:rPr>
        <w:t xml:space="preserve"> потребителей, имеющих ранее оформленные Акты</w:t>
      </w:r>
      <w:r w:rsidR="00D54257" w:rsidRPr="006E208B">
        <w:rPr>
          <w:rFonts w:ascii="Times New Roman" w:hAnsi="Times New Roman" w:cs="Times New Roman"/>
          <w:sz w:val="24"/>
          <w:szCs w:val="24"/>
        </w:rPr>
        <w:t xml:space="preserve">, что сетевые организации и гарантирующие поставщики имеют право осуществления </w:t>
      </w:r>
      <w:proofErr w:type="gramStart"/>
      <w:r w:rsidR="00D54257" w:rsidRPr="006E208B">
        <w:rPr>
          <w:rFonts w:ascii="Times New Roman" w:hAnsi="Times New Roman" w:cs="Times New Roman"/>
          <w:sz w:val="24"/>
          <w:szCs w:val="24"/>
        </w:rPr>
        <w:t>проверок соблюдения условий заключенных договоров энергоснабжения</w:t>
      </w:r>
      <w:proofErr w:type="gramEnd"/>
      <w:r w:rsidR="00D54257" w:rsidRPr="006E208B">
        <w:rPr>
          <w:rFonts w:ascii="Times New Roman" w:hAnsi="Times New Roman" w:cs="Times New Roman"/>
          <w:sz w:val="24"/>
          <w:szCs w:val="24"/>
        </w:rPr>
        <w:t xml:space="preserve"> и оказания услуг по передаче электроэнергии – в том числе это касается соблюдения требований, указанных в ранее оформленных Актах. </w:t>
      </w:r>
    </w:p>
    <w:p w:rsidR="0036373E" w:rsidRDefault="00D5425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08B">
        <w:rPr>
          <w:rFonts w:ascii="Times New Roman" w:hAnsi="Times New Roman" w:cs="Times New Roman"/>
          <w:sz w:val="24"/>
          <w:szCs w:val="24"/>
        </w:rPr>
        <w:t>Если в результате проверки будет выявлено несоответствие состава и фактической схемы присоединения токоприемников технологической и (или) аварийной брони</w:t>
      </w:r>
      <w:r w:rsidR="005E3C83" w:rsidRPr="006E208B">
        <w:rPr>
          <w:rFonts w:ascii="Times New Roman" w:hAnsi="Times New Roman" w:cs="Times New Roman"/>
          <w:sz w:val="24"/>
          <w:szCs w:val="24"/>
        </w:rPr>
        <w:t xml:space="preserve">, то акт осмотра, составленный в результате проверки, будет направлен </w:t>
      </w:r>
      <w:r w:rsidRPr="006E208B">
        <w:rPr>
          <w:rFonts w:ascii="Times New Roman" w:hAnsi="Times New Roman" w:cs="Times New Roman"/>
          <w:sz w:val="24"/>
          <w:szCs w:val="24"/>
        </w:rPr>
        <w:t>гарантирующе</w:t>
      </w:r>
      <w:r w:rsidR="005E3C83" w:rsidRPr="006E208B">
        <w:rPr>
          <w:rFonts w:ascii="Times New Roman" w:hAnsi="Times New Roman" w:cs="Times New Roman"/>
          <w:sz w:val="24"/>
          <w:szCs w:val="24"/>
        </w:rPr>
        <w:t>му</w:t>
      </w:r>
      <w:r w:rsidRPr="006E208B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5E3C83" w:rsidRPr="006E208B">
        <w:rPr>
          <w:rFonts w:ascii="Times New Roman" w:hAnsi="Times New Roman" w:cs="Times New Roman"/>
          <w:sz w:val="24"/>
          <w:szCs w:val="24"/>
        </w:rPr>
        <w:t>у</w:t>
      </w:r>
      <w:r w:rsidRPr="006E208B">
        <w:rPr>
          <w:rFonts w:ascii="Times New Roman" w:hAnsi="Times New Roman" w:cs="Times New Roman"/>
          <w:sz w:val="24"/>
          <w:szCs w:val="24"/>
        </w:rPr>
        <w:t xml:space="preserve"> (</w:t>
      </w:r>
      <w:r w:rsidR="005E3C83" w:rsidRPr="006E208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E208B">
        <w:rPr>
          <w:rFonts w:ascii="Times New Roman" w:hAnsi="Times New Roman" w:cs="Times New Roman"/>
          <w:sz w:val="24"/>
          <w:szCs w:val="24"/>
        </w:rPr>
        <w:t>энергосбытовую</w:t>
      </w:r>
      <w:proofErr w:type="spellEnd"/>
      <w:r w:rsidRPr="006E208B">
        <w:rPr>
          <w:rFonts w:ascii="Times New Roman" w:hAnsi="Times New Roman" w:cs="Times New Roman"/>
          <w:sz w:val="24"/>
          <w:szCs w:val="24"/>
        </w:rPr>
        <w:t xml:space="preserve"> организацию), руководител</w:t>
      </w:r>
      <w:r w:rsidR="005E3C83" w:rsidRPr="006E208B">
        <w:rPr>
          <w:rFonts w:ascii="Times New Roman" w:hAnsi="Times New Roman" w:cs="Times New Roman"/>
          <w:sz w:val="24"/>
          <w:szCs w:val="24"/>
        </w:rPr>
        <w:t>ю</w:t>
      </w:r>
      <w:r w:rsidRPr="006E208B">
        <w:rPr>
          <w:rFonts w:ascii="Times New Roman" w:hAnsi="Times New Roman" w:cs="Times New Roman"/>
          <w:sz w:val="24"/>
          <w:szCs w:val="24"/>
        </w:rPr>
        <w:t xml:space="preserve"> высшего исполнительного органа государственной власти субъекта РФ, и </w:t>
      </w:r>
      <w:r w:rsidR="005E3C83" w:rsidRPr="006E208B">
        <w:rPr>
          <w:rFonts w:ascii="Times New Roman" w:hAnsi="Times New Roman" w:cs="Times New Roman"/>
          <w:sz w:val="24"/>
          <w:szCs w:val="24"/>
        </w:rPr>
        <w:t xml:space="preserve">в </w:t>
      </w:r>
      <w:r w:rsidRPr="006E208B">
        <w:rPr>
          <w:rFonts w:ascii="Times New Roman" w:hAnsi="Times New Roman" w:cs="Times New Roman"/>
          <w:sz w:val="24"/>
          <w:szCs w:val="24"/>
        </w:rPr>
        <w:t>территориальны</w:t>
      </w:r>
      <w:r w:rsidR="005E3C83" w:rsidRPr="006E208B">
        <w:rPr>
          <w:rFonts w:ascii="Times New Roman" w:hAnsi="Times New Roman" w:cs="Times New Roman"/>
          <w:sz w:val="24"/>
          <w:szCs w:val="24"/>
        </w:rPr>
        <w:t>й</w:t>
      </w:r>
      <w:r w:rsidRPr="006E208B">
        <w:rPr>
          <w:rFonts w:ascii="Times New Roman" w:hAnsi="Times New Roman" w:cs="Times New Roman"/>
          <w:sz w:val="24"/>
          <w:szCs w:val="24"/>
        </w:rPr>
        <w:t xml:space="preserve"> орган федерального органа </w:t>
      </w:r>
      <w:r w:rsidRPr="006E208B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власти, уполномоченного в области государственного энергетического надзора.</w:t>
      </w:r>
      <w:proofErr w:type="gramEnd"/>
      <w:r w:rsidR="005E3C83" w:rsidRPr="006E208B">
        <w:rPr>
          <w:rFonts w:ascii="Times New Roman" w:hAnsi="Times New Roman" w:cs="Times New Roman"/>
          <w:sz w:val="24"/>
          <w:szCs w:val="24"/>
        </w:rPr>
        <w:t xml:space="preserve"> Потребителю </w:t>
      </w:r>
      <w:r w:rsidR="006B4887" w:rsidRPr="006E208B">
        <w:rPr>
          <w:rFonts w:ascii="Times New Roman" w:hAnsi="Times New Roman" w:cs="Times New Roman"/>
          <w:sz w:val="24"/>
          <w:szCs w:val="24"/>
        </w:rPr>
        <w:t xml:space="preserve">при наличии указанного </w:t>
      </w:r>
      <w:r w:rsidR="005E3C83" w:rsidRPr="006E208B">
        <w:rPr>
          <w:rFonts w:ascii="Times New Roman" w:hAnsi="Times New Roman" w:cs="Times New Roman"/>
          <w:sz w:val="24"/>
          <w:szCs w:val="24"/>
        </w:rPr>
        <w:t>несоответствия необходимо составить новый Акт и направить его на согласование в сетевую организацию.</w:t>
      </w:r>
      <w:r w:rsidR="005E3C83" w:rsidRPr="00EF6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2E1" w:rsidRDefault="003D02E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2E1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 xml:space="preserve">Акта согласования технологической и (или) аварийной брони </w:t>
      </w:r>
    </w:p>
    <w:p w:rsidR="00A850A6" w:rsidRPr="00A850A6" w:rsidRDefault="00A850A6" w:rsidP="00A850A6">
      <w:pPr>
        <w:spacing w:after="0"/>
        <w:jc w:val="right"/>
        <w:rPr>
          <w:rFonts w:ascii="Times New Roman" w:hAnsi="Times New Roman" w:cs="Times New Roman"/>
        </w:rPr>
      </w:pPr>
      <w:r w:rsidRPr="00A850A6">
        <w:rPr>
          <w:rFonts w:ascii="Times New Roman" w:hAnsi="Times New Roman" w:cs="Times New Roman"/>
        </w:rPr>
        <w:t>Приложение № 7</w:t>
      </w:r>
      <w:r w:rsidRPr="00A850A6">
        <w:rPr>
          <w:rFonts w:ascii="Times New Roman" w:hAnsi="Times New Roman" w:cs="Times New Roman"/>
        </w:rPr>
        <w:br/>
        <w:t>к Правилам разработки и применения</w:t>
      </w:r>
      <w:r w:rsidRPr="00A850A6">
        <w:rPr>
          <w:rFonts w:ascii="Times New Roman" w:hAnsi="Times New Roman" w:cs="Times New Roman"/>
        </w:rPr>
        <w:br/>
        <w:t>графиков аварийного ограничения</w:t>
      </w:r>
      <w:r w:rsidRPr="00A850A6">
        <w:rPr>
          <w:rFonts w:ascii="Times New Roman" w:hAnsi="Times New Roman" w:cs="Times New Roman"/>
        </w:rPr>
        <w:br/>
        <w:t>режима потребления электрической</w:t>
      </w:r>
      <w:r w:rsidRPr="00A850A6">
        <w:rPr>
          <w:rFonts w:ascii="Times New Roman" w:hAnsi="Times New Roman" w:cs="Times New Roman"/>
        </w:rPr>
        <w:br/>
        <w:t>энергии (мощности) и использования</w:t>
      </w:r>
      <w:r w:rsidRPr="00A850A6">
        <w:rPr>
          <w:rFonts w:ascii="Times New Roman" w:hAnsi="Times New Roman" w:cs="Times New Roman"/>
        </w:rPr>
        <w:br/>
        <w:t>противоаварийной автоматики</w:t>
      </w:r>
    </w:p>
    <w:p w:rsidR="00A850A6" w:rsidRPr="00A850A6" w:rsidRDefault="00A850A6" w:rsidP="00A850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50A6"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:rsidR="00A850A6" w:rsidRPr="00A850A6" w:rsidRDefault="00A850A6" w:rsidP="00A850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850A6">
        <w:rPr>
          <w:rFonts w:ascii="Times New Roman" w:hAnsi="Times New Roman" w:cs="Times New Roman"/>
          <w:sz w:val="26"/>
          <w:szCs w:val="26"/>
        </w:rPr>
        <w:t>АКТ</w:t>
      </w:r>
      <w:r w:rsidRPr="00A850A6">
        <w:rPr>
          <w:rFonts w:ascii="Times New Roman" w:hAnsi="Times New Roman" w:cs="Times New Roman"/>
          <w:sz w:val="26"/>
          <w:szCs w:val="26"/>
        </w:rPr>
        <w:br/>
        <w:t xml:space="preserve">согласования технологической и (или) аварийной брони </w:t>
      </w:r>
      <w:r w:rsidRPr="00A850A6">
        <w:rPr>
          <w:rFonts w:ascii="Times New Roman" w:hAnsi="Times New Roman" w:cs="Times New Roman"/>
          <w:sz w:val="26"/>
          <w:szCs w:val="26"/>
        </w:rPr>
        <w:br/>
        <w:t>электроснабжения потребителя электрической</w:t>
      </w:r>
      <w:r w:rsidRPr="00A850A6">
        <w:rPr>
          <w:rFonts w:ascii="Times New Roman" w:hAnsi="Times New Roman" w:cs="Times New Roman"/>
          <w:sz w:val="26"/>
          <w:szCs w:val="26"/>
        </w:rPr>
        <w:br/>
        <w:t>энергии (мощности)</w:t>
      </w:r>
    </w:p>
    <w:p w:rsidR="00A850A6" w:rsidRPr="00A850A6" w:rsidRDefault="00A850A6" w:rsidP="00A85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0A6">
        <w:rPr>
          <w:rFonts w:ascii="Times New Roman" w:hAnsi="Times New Roman" w:cs="Times New Roman"/>
          <w:sz w:val="24"/>
          <w:szCs w:val="24"/>
        </w:rPr>
        <w:t>Утверждаю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1420"/>
        <w:gridCol w:w="142"/>
        <w:gridCol w:w="2266"/>
        <w:gridCol w:w="2126"/>
        <w:gridCol w:w="1417"/>
        <w:gridCol w:w="142"/>
        <w:gridCol w:w="2410"/>
      </w:tblGrid>
      <w:tr w:rsidR="00A850A6" w:rsidRPr="00A850A6" w:rsidTr="00EA1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" w:type="dxa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0A6" w:rsidRPr="00A850A6" w:rsidRDefault="00A850A6" w:rsidP="00A8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Руководитель потребителя электрической энергии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50A6" w:rsidRPr="00A850A6" w:rsidRDefault="00A850A6" w:rsidP="00A8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0A6" w:rsidRPr="00A850A6" w:rsidRDefault="00A850A6" w:rsidP="00A8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Руководитель сетевой</w:t>
            </w:r>
            <w:r w:rsidRPr="00A850A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</w:tr>
      <w:tr w:rsidR="00A850A6" w:rsidRPr="00A850A6" w:rsidTr="00EA111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50A6" w:rsidRPr="00A850A6" w:rsidRDefault="00A850A6" w:rsidP="00A850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50A6" w:rsidRPr="00A850A6" w:rsidTr="00EA111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0A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0A6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0A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0A6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A850A6" w:rsidRPr="00A850A6" w:rsidRDefault="00A850A6" w:rsidP="00A850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2155"/>
        <w:gridCol w:w="397"/>
        <w:gridCol w:w="369"/>
        <w:gridCol w:w="284"/>
      </w:tblGrid>
      <w:tr w:rsidR="00A850A6" w:rsidRPr="00A850A6" w:rsidTr="00EA1119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0A6" w:rsidRPr="00A850A6" w:rsidRDefault="00A850A6" w:rsidP="00A850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0A6" w:rsidRPr="00A850A6" w:rsidRDefault="00A850A6" w:rsidP="00A8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0A6" w:rsidRPr="00A850A6" w:rsidRDefault="00A850A6" w:rsidP="00A850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0A6" w:rsidRPr="00A850A6" w:rsidRDefault="00A850A6" w:rsidP="00A8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0A6" w:rsidRPr="00A850A6" w:rsidRDefault="00A850A6" w:rsidP="00A850A6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50A6" w:rsidRPr="00A850A6" w:rsidRDefault="00A850A6" w:rsidP="00A850A6">
      <w:pPr>
        <w:spacing w:before="360" w:after="0"/>
        <w:jc w:val="center"/>
        <w:rPr>
          <w:rFonts w:ascii="Times New Roman" w:hAnsi="Times New Roman" w:cs="Times New Roman"/>
          <w:sz w:val="24"/>
          <w:szCs w:val="24"/>
        </w:rPr>
      </w:pPr>
      <w:r w:rsidRPr="00A850A6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850A6">
        <w:rPr>
          <w:rFonts w:ascii="Times New Roman" w:hAnsi="Times New Roman" w:cs="Times New Roman"/>
          <w:sz w:val="24"/>
          <w:szCs w:val="24"/>
          <w:lang w:val="en-US"/>
        </w:rPr>
        <w:t xml:space="preserve">I. </w:t>
      </w:r>
      <w:r w:rsidRPr="00A850A6">
        <w:rPr>
          <w:rFonts w:ascii="Times New Roman" w:hAnsi="Times New Roman" w:cs="Times New Roman"/>
          <w:sz w:val="24"/>
          <w:szCs w:val="24"/>
        </w:rPr>
        <w:t>ОБЩИЕ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4423"/>
      </w:tblGrid>
      <w:tr w:rsidR="00A850A6" w:rsidRPr="00A850A6" w:rsidTr="00EA111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61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местонахождение организации</w:t>
            </w:r>
          </w:p>
        </w:tc>
        <w:tc>
          <w:tcPr>
            <w:tcW w:w="4423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50A6" w:rsidRPr="00A850A6" w:rsidTr="00EA111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61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spellStart"/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A850A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устройств, подключенных к токоприемникам технологической брони, с указанием адресов места расположения соответствующих </w:t>
            </w:r>
            <w:proofErr w:type="spellStart"/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A850A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наименованием питающих их линий электропередачи</w:t>
            </w:r>
          </w:p>
        </w:tc>
        <w:tc>
          <w:tcPr>
            <w:tcW w:w="4423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0A6" w:rsidRPr="00A850A6" w:rsidTr="00EA111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61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spellStart"/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A850A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устройств, подключенных к токоприемникам аварийной брони, с указанием адресов места расположения соответствующих </w:t>
            </w:r>
            <w:proofErr w:type="spellStart"/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A850A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наименованием питающих их линий электропередачи</w:t>
            </w:r>
          </w:p>
        </w:tc>
        <w:tc>
          <w:tcPr>
            <w:tcW w:w="4423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0A6" w:rsidRPr="00A850A6" w:rsidTr="00EA111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61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Номер и дата заключения договора оказания услуг по передаче электрической энергии</w:t>
            </w:r>
          </w:p>
        </w:tc>
        <w:tc>
          <w:tcPr>
            <w:tcW w:w="4423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0A6" w:rsidRPr="00A850A6" w:rsidTr="00EA111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61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(фамилия, имя, отчество и телефон):</w:t>
            </w:r>
          </w:p>
        </w:tc>
        <w:tc>
          <w:tcPr>
            <w:tcW w:w="4423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0A6" w:rsidRPr="00A850A6" w:rsidTr="00EA111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руководителя организации</w:t>
            </w:r>
          </w:p>
        </w:tc>
        <w:tc>
          <w:tcPr>
            <w:tcW w:w="4423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50A6" w:rsidRPr="00A850A6" w:rsidTr="00EA111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технического руководителя (главного инженера) организации</w:t>
            </w:r>
          </w:p>
        </w:tc>
        <w:tc>
          <w:tcPr>
            <w:tcW w:w="4423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0A6" w:rsidRPr="00A850A6" w:rsidTr="00EA111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A850A6">
              <w:rPr>
                <w:rFonts w:ascii="Times New Roman" w:hAnsi="Times New Roman" w:cs="Times New Roman"/>
                <w:sz w:val="24"/>
                <w:szCs w:val="24"/>
              </w:rPr>
              <w:t xml:space="preserve"> за электрохозяйство</w:t>
            </w:r>
          </w:p>
        </w:tc>
        <w:tc>
          <w:tcPr>
            <w:tcW w:w="4423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50A6" w:rsidRPr="00A850A6" w:rsidTr="00EA111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дежурного работника</w:t>
            </w:r>
          </w:p>
        </w:tc>
        <w:tc>
          <w:tcPr>
            <w:tcW w:w="4423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50A6" w:rsidRPr="00A850A6" w:rsidTr="00EA111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дежурного по подстанции</w:t>
            </w:r>
          </w:p>
        </w:tc>
        <w:tc>
          <w:tcPr>
            <w:tcW w:w="4423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50A6" w:rsidRPr="00A850A6" w:rsidTr="00EA111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61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Сменность работы потребителя (фактическая)</w:t>
            </w:r>
          </w:p>
        </w:tc>
        <w:tc>
          <w:tcPr>
            <w:tcW w:w="4423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50A6" w:rsidRPr="00A850A6" w:rsidTr="00EA111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61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Нагрузка, тыс. кВт:</w:t>
            </w:r>
          </w:p>
        </w:tc>
        <w:tc>
          <w:tcPr>
            <w:tcW w:w="4423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50A6" w:rsidRPr="00A850A6" w:rsidTr="00EA111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по замеру в зимний период</w:t>
            </w:r>
          </w:p>
        </w:tc>
        <w:tc>
          <w:tcPr>
            <w:tcW w:w="4423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0A6" w:rsidRPr="00A850A6" w:rsidTr="00EA111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по замеру в летний период</w:t>
            </w:r>
          </w:p>
        </w:tc>
        <w:tc>
          <w:tcPr>
            <w:tcW w:w="4423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0A6" w:rsidRPr="00A850A6" w:rsidTr="00EA111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61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 xml:space="preserve">Суточное электропотребление, тыс. </w:t>
            </w:r>
            <w:proofErr w:type="spellStart"/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23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0A6" w:rsidRPr="00A850A6" w:rsidTr="00EA111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по замеру в зимний период</w:t>
            </w:r>
          </w:p>
        </w:tc>
        <w:tc>
          <w:tcPr>
            <w:tcW w:w="4423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0A6" w:rsidRPr="00A850A6" w:rsidTr="00EA111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по замеру в летний период</w:t>
            </w:r>
          </w:p>
        </w:tc>
        <w:tc>
          <w:tcPr>
            <w:tcW w:w="4423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0A6" w:rsidRPr="00A850A6" w:rsidTr="00EA111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61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0A6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электрической энергии (мощности) в нерабочие (праздничные) дни, тыс. </w:t>
            </w:r>
            <w:proofErr w:type="spellStart"/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кВт·ч</w:t>
            </w:r>
            <w:proofErr w:type="spellEnd"/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4423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0A6" w:rsidRPr="00A850A6" w:rsidTr="00EA111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в зимний период</w:t>
            </w:r>
          </w:p>
        </w:tc>
        <w:tc>
          <w:tcPr>
            <w:tcW w:w="4423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50A6" w:rsidRPr="00A850A6" w:rsidTr="00EA111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4423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50A6" w:rsidRPr="00A850A6" w:rsidTr="00EA111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61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Величина аварийной брони электроснабжения, тыс. кВт:</w:t>
            </w:r>
          </w:p>
        </w:tc>
        <w:tc>
          <w:tcPr>
            <w:tcW w:w="4423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0A6" w:rsidRPr="00A850A6" w:rsidTr="00EA111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в зимний период</w:t>
            </w:r>
          </w:p>
        </w:tc>
        <w:tc>
          <w:tcPr>
            <w:tcW w:w="4423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50A6" w:rsidRPr="00A850A6" w:rsidTr="00EA111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4423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50A6" w:rsidRPr="00A850A6" w:rsidTr="00EA111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</w:t>
            </w:r>
          </w:p>
        </w:tc>
        <w:tc>
          <w:tcPr>
            <w:tcW w:w="4961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Нагрузка токоприемников, имеющих аварийную броню электроснабжения, не участвующая в работе потребителя в нормальном режиме, тыс. кВт</w:t>
            </w:r>
          </w:p>
        </w:tc>
        <w:tc>
          <w:tcPr>
            <w:tcW w:w="4423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0A6" w:rsidRPr="00A850A6" w:rsidTr="00EA111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961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Нагрузка токоприемников, имеющих технологическую броню электроснабжения, тыс. кВт:</w:t>
            </w:r>
          </w:p>
        </w:tc>
        <w:tc>
          <w:tcPr>
            <w:tcW w:w="4423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0A6" w:rsidRPr="00A850A6" w:rsidTr="00EA111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зимний период</w:t>
            </w:r>
          </w:p>
        </w:tc>
        <w:tc>
          <w:tcPr>
            <w:tcW w:w="4423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50A6" w:rsidRPr="00A850A6" w:rsidTr="00EA111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4423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50A6" w:rsidRPr="00A850A6" w:rsidTr="00EA111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961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Наличие средств дистанционного управления</w:t>
            </w:r>
          </w:p>
        </w:tc>
        <w:tc>
          <w:tcPr>
            <w:tcW w:w="4423" w:type="dxa"/>
          </w:tcPr>
          <w:p w:rsidR="00A850A6" w:rsidRPr="00A850A6" w:rsidRDefault="00A850A6" w:rsidP="00A850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850A6" w:rsidRPr="00A850A6" w:rsidRDefault="00A850A6" w:rsidP="00A850A6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0A6">
        <w:rPr>
          <w:rFonts w:ascii="Times New Roman" w:hAnsi="Times New Roman" w:cs="Times New Roman"/>
          <w:sz w:val="24"/>
          <w:szCs w:val="24"/>
        </w:rPr>
        <w:t>К настоящему акту прилагается принципиальная однолинейная электрическая схема электроснабжения объекта (объектов) потребителя в нормальном режиме с указанием:</w:t>
      </w:r>
    </w:p>
    <w:p w:rsidR="00A850A6" w:rsidRPr="00A850A6" w:rsidRDefault="00A850A6" w:rsidP="00A850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0A6">
        <w:rPr>
          <w:rFonts w:ascii="Times New Roman" w:hAnsi="Times New Roman" w:cs="Times New Roman"/>
          <w:sz w:val="24"/>
          <w:szCs w:val="24"/>
        </w:rPr>
        <w:t>а) границ эксплуатационной ответственности между потребителем и сетевой организацией;</w:t>
      </w:r>
    </w:p>
    <w:p w:rsidR="00A850A6" w:rsidRPr="00A850A6" w:rsidRDefault="00A850A6" w:rsidP="00A850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0A6">
        <w:rPr>
          <w:rFonts w:ascii="Times New Roman" w:hAnsi="Times New Roman" w:cs="Times New Roman"/>
          <w:sz w:val="24"/>
          <w:szCs w:val="24"/>
        </w:rPr>
        <w:t>б) линий электропередачи и оборудования, по которым осуществляется внешнее электроснабжение электроустановок потребителя, с указанием их диспетчерских наименований и длительно допустимых токовых нагрузок;</w:t>
      </w:r>
    </w:p>
    <w:p w:rsidR="00A850A6" w:rsidRPr="00A850A6" w:rsidRDefault="00A850A6" w:rsidP="00A850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0A6">
        <w:rPr>
          <w:rFonts w:ascii="Times New Roman" w:hAnsi="Times New Roman" w:cs="Times New Roman"/>
          <w:sz w:val="24"/>
          <w:szCs w:val="24"/>
        </w:rPr>
        <w:t>в) линии электропередачи и оборудование (с указанием их диспетчерских наименований и длительно допустимых токовых нагрузок), образующие схему внутреннего электроснабжения электроустановок потребителя, по которым возможно резервирование электроснабжения электроустановок потребителя от внешних источников электроснабжения;</w:t>
      </w:r>
    </w:p>
    <w:p w:rsidR="00A850A6" w:rsidRPr="00A850A6" w:rsidRDefault="00A850A6" w:rsidP="00A850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0A6">
        <w:rPr>
          <w:rFonts w:ascii="Times New Roman" w:hAnsi="Times New Roman" w:cs="Times New Roman"/>
          <w:sz w:val="24"/>
          <w:szCs w:val="24"/>
        </w:rPr>
        <w:t>г) нормальное положение коммутационных аппаратов (включено, отключено), посредством которых возможно изменение электрических схем внутреннего и внешнего электроснабжения;</w:t>
      </w:r>
    </w:p>
    <w:p w:rsidR="00A850A6" w:rsidRPr="00A850A6" w:rsidRDefault="00A850A6" w:rsidP="00A850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0A6">
        <w:rPr>
          <w:rFonts w:ascii="Times New Roman" w:hAnsi="Times New Roman" w:cs="Times New Roman"/>
          <w:sz w:val="24"/>
          <w:szCs w:val="24"/>
        </w:rPr>
        <w:t>д) наличие устройств автоматического включения резерва (с указанием одностороннего или двустороннего его действия);</w:t>
      </w:r>
    </w:p>
    <w:p w:rsidR="00A850A6" w:rsidRPr="00A850A6" w:rsidRDefault="00A850A6" w:rsidP="00A850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0A6">
        <w:rPr>
          <w:rFonts w:ascii="Times New Roman" w:hAnsi="Times New Roman" w:cs="Times New Roman"/>
          <w:sz w:val="24"/>
          <w:szCs w:val="24"/>
        </w:rPr>
        <w:t>е) токоприемников технологической и (или) аварийной брони электроснабжения потребителя.</w:t>
      </w:r>
    </w:p>
    <w:p w:rsidR="00A850A6" w:rsidRPr="00A850A6" w:rsidRDefault="00A850A6" w:rsidP="00A850A6">
      <w:pPr>
        <w:spacing w:after="0"/>
        <w:rPr>
          <w:rFonts w:ascii="Times New Roman" w:hAnsi="Times New Roman" w:cs="Times New Roman"/>
          <w:sz w:val="24"/>
          <w:szCs w:val="24"/>
        </w:rPr>
        <w:sectPr w:rsidR="00A850A6" w:rsidRPr="00A850A6" w:rsidSect="00A850A6">
          <w:pgSz w:w="11907" w:h="16840" w:code="9"/>
          <w:pgMar w:top="851" w:right="851" w:bottom="567" w:left="1134" w:header="397" w:footer="397" w:gutter="0"/>
          <w:cols w:space="709"/>
        </w:sectPr>
      </w:pPr>
    </w:p>
    <w:p w:rsidR="00A850A6" w:rsidRPr="00A850A6" w:rsidRDefault="00A850A6" w:rsidP="00A850A6">
      <w:pPr>
        <w:pageBreakBefore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50A6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Pr="00A850A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850A6">
        <w:rPr>
          <w:rFonts w:ascii="Times New Roman" w:hAnsi="Times New Roman" w:cs="Times New Roman"/>
          <w:sz w:val="24"/>
          <w:szCs w:val="24"/>
        </w:rPr>
        <w:t>. ТЕХНИЧЕСКИЕ ХАРАКТЕРИСТИКИ</w:t>
      </w:r>
      <w:r w:rsidRPr="00A850A6">
        <w:rPr>
          <w:rFonts w:ascii="Times New Roman" w:hAnsi="Times New Roman" w:cs="Times New Roman"/>
          <w:sz w:val="24"/>
          <w:szCs w:val="24"/>
        </w:rPr>
        <w:br/>
        <w:t>ЭЛЕКТРОСНАБЖЕНИЯ ПОТРЕБИТЕЛЯ</w:t>
      </w:r>
    </w:p>
    <w:p w:rsidR="00A850A6" w:rsidRPr="00A850A6" w:rsidRDefault="00A850A6" w:rsidP="00A850A6">
      <w:pPr>
        <w:spacing w:before="36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850A6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A850A6">
        <w:rPr>
          <w:rFonts w:ascii="Times New Roman" w:hAnsi="Times New Roman" w:cs="Times New Roman"/>
          <w:sz w:val="24"/>
          <w:szCs w:val="24"/>
          <w:lang w:val="en-US"/>
        </w:rPr>
        <w:t xml:space="preserve">I. </w:t>
      </w:r>
      <w:r w:rsidRPr="00A850A6"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559"/>
        <w:gridCol w:w="1000"/>
        <w:gridCol w:w="1551"/>
        <w:gridCol w:w="992"/>
        <w:gridCol w:w="1560"/>
        <w:gridCol w:w="1135"/>
        <w:gridCol w:w="1558"/>
        <w:gridCol w:w="992"/>
        <w:gridCol w:w="1276"/>
        <w:gridCol w:w="1702"/>
      </w:tblGrid>
      <w:tr w:rsidR="00A850A6" w:rsidRPr="00A850A6" w:rsidTr="00EA11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 w:val="restart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0A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850A6">
              <w:rPr>
                <w:rFonts w:ascii="Times New Roman" w:hAnsi="Times New Roman" w:cs="Times New Roman"/>
              </w:rPr>
              <w:t>п</w:t>
            </w:r>
            <w:proofErr w:type="gramEnd"/>
            <w:r w:rsidRPr="00A850A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  <w:vMerge w:val="restart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0A6">
              <w:rPr>
                <w:rFonts w:ascii="Times New Roman" w:hAnsi="Times New Roman" w:cs="Times New Roman"/>
              </w:rPr>
              <w:t>Наимено</w:t>
            </w:r>
            <w:r w:rsidRPr="00A850A6">
              <w:rPr>
                <w:rFonts w:ascii="Times New Roman" w:hAnsi="Times New Roman" w:cs="Times New Roman"/>
              </w:rPr>
              <w:softHyphen/>
              <w:t>вание (номер) питающего центра  сетевой организации и других источников электро</w:t>
            </w:r>
            <w:r w:rsidRPr="00A850A6">
              <w:rPr>
                <w:rFonts w:ascii="Times New Roman" w:hAnsi="Times New Roman" w:cs="Times New Roman"/>
              </w:rPr>
              <w:softHyphen/>
              <w:t>снабжения</w:t>
            </w:r>
          </w:p>
        </w:tc>
        <w:tc>
          <w:tcPr>
            <w:tcW w:w="1559" w:type="dxa"/>
            <w:vMerge w:val="restart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0A6">
              <w:rPr>
                <w:rFonts w:ascii="Times New Roman" w:hAnsi="Times New Roman" w:cs="Times New Roman"/>
              </w:rPr>
              <w:t>Наименование (номер) питающей линии сетевой организации и других источников электро</w:t>
            </w:r>
            <w:r w:rsidRPr="00A850A6">
              <w:rPr>
                <w:rFonts w:ascii="Times New Roman" w:hAnsi="Times New Roman" w:cs="Times New Roman"/>
              </w:rPr>
              <w:softHyphen/>
              <w:t>снабжения</w:t>
            </w:r>
          </w:p>
        </w:tc>
        <w:tc>
          <w:tcPr>
            <w:tcW w:w="1000" w:type="dxa"/>
            <w:vMerge w:val="restart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0A6">
              <w:rPr>
                <w:rFonts w:ascii="Times New Roman" w:hAnsi="Times New Roman" w:cs="Times New Roman"/>
              </w:rPr>
              <w:t>Нагрузка линии в нормаль</w:t>
            </w:r>
            <w:r w:rsidRPr="00A850A6">
              <w:rPr>
                <w:rFonts w:ascii="Times New Roman" w:hAnsi="Times New Roman" w:cs="Times New Roman"/>
              </w:rPr>
              <w:softHyphen/>
              <w:t>ном режиме работы, кВт</w:t>
            </w:r>
          </w:p>
        </w:tc>
        <w:tc>
          <w:tcPr>
            <w:tcW w:w="5238" w:type="dxa"/>
            <w:gridSpan w:val="4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0A6">
              <w:rPr>
                <w:rFonts w:ascii="Times New Roman" w:hAnsi="Times New Roman" w:cs="Times New Roman"/>
              </w:rPr>
              <w:t>Аварийная броня электроснабжения</w:t>
            </w:r>
          </w:p>
        </w:tc>
        <w:tc>
          <w:tcPr>
            <w:tcW w:w="5528" w:type="dxa"/>
            <w:gridSpan w:val="4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0A6">
              <w:rPr>
                <w:rFonts w:ascii="Times New Roman" w:hAnsi="Times New Roman" w:cs="Times New Roman"/>
              </w:rPr>
              <w:t>Технологическая броня электроснабжения</w:t>
            </w:r>
          </w:p>
        </w:tc>
      </w:tr>
      <w:tr w:rsidR="00A850A6" w:rsidRPr="00A850A6" w:rsidTr="00EA11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0A6">
              <w:rPr>
                <w:rFonts w:ascii="Times New Roman" w:hAnsi="Times New Roman" w:cs="Times New Roman"/>
              </w:rPr>
              <w:t>Перечень токо</w:t>
            </w:r>
            <w:r w:rsidRPr="00A850A6">
              <w:rPr>
                <w:rFonts w:ascii="Times New Roman" w:hAnsi="Times New Roman" w:cs="Times New Roman"/>
              </w:rPr>
              <w:softHyphen/>
              <w:t>прием</w:t>
            </w:r>
            <w:r w:rsidRPr="00A850A6">
              <w:rPr>
                <w:rFonts w:ascii="Times New Roman" w:hAnsi="Times New Roman" w:cs="Times New Roman"/>
              </w:rPr>
              <w:softHyphen/>
              <w:t>ников аварийной брони</w:t>
            </w:r>
          </w:p>
        </w:tc>
        <w:tc>
          <w:tcPr>
            <w:tcW w:w="992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0A6">
              <w:rPr>
                <w:rFonts w:ascii="Times New Roman" w:hAnsi="Times New Roman" w:cs="Times New Roman"/>
              </w:rPr>
              <w:t>Макси</w:t>
            </w:r>
            <w:r w:rsidRPr="00A850A6">
              <w:rPr>
                <w:rFonts w:ascii="Times New Roman" w:hAnsi="Times New Roman" w:cs="Times New Roman"/>
              </w:rPr>
              <w:softHyphen/>
              <w:t>мальная мощ</w:t>
            </w:r>
            <w:r w:rsidRPr="00A850A6">
              <w:rPr>
                <w:rFonts w:ascii="Times New Roman" w:hAnsi="Times New Roman" w:cs="Times New Roman"/>
              </w:rPr>
              <w:softHyphen/>
              <w:t>ность токопри</w:t>
            </w:r>
            <w:r w:rsidRPr="00A850A6">
              <w:rPr>
                <w:rFonts w:ascii="Times New Roman" w:hAnsi="Times New Roman" w:cs="Times New Roman"/>
              </w:rPr>
              <w:softHyphen/>
              <w:t>емни</w:t>
            </w:r>
            <w:r w:rsidRPr="00A850A6">
              <w:rPr>
                <w:rFonts w:ascii="Times New Roman" w:hAnsi="Times New Roman" w:cs="Times New Roman"/>
              </w:rPr>
              <w:softHyphen/>
              <w:t>ков аварий</w:t>
            </w:r>
            <w:r w:rsidRPr="00A850A6">
              <w:rPr>
                <w:rFonts w:ascii="Times New Roman" w:hAnsi="Times New Roman" w:cs="Times New Roman"/>
              </w:rPr>
              <w:softHyphen/>
              <w:t>ной брони, кВт</w:t>
            </w:r>
          </w:p>
        </w:tc>
        <w:tc>
          <w:tcPr>
            <w:tcW w:w="1560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0A6">
              <w:rPr>
                <w:rFonts w:ascii="Times New Roman" w:hAnsi="Times New Roman" w:cs="Times New Roman"/>
              </w:rPr>
              <w:t>Линии, на которые может быть переклю</w:t>
            </w:r>
            <w:r w:rsidRPr="00A850A6">
              <w:rPr>
                <w:rFonts w:ascii="Times New Roman" w:hAnsi="Times New Roman" w:cs="Times New Roman"/>
              </w:rPr>
              <w:softHyphen/>
              <w:t>чена нагрузка, и средства переклю</w:t>
            </w:r>
            <w:r w:rsidRPr="00A850A6">
              <w:rPr>
                <w:rFonts w:ascii="Times New Roman" w:hAnsi="Times New Roman" w:cs="Times New Roman"/>
              </w:rPr>
              <w:softHyphen/>
              <w:t>чения (устрой</w:t>
            </w:r>
            <w:r w:rsidRPr="00A850A6">
              <w:rPr>
                <w:rFonts w:ascii="Times New Roman" w:hAnsi="Times New Roman" w:cs="Times New Roman"/>
              </w:rPr>
              <w:softHyphen/>
              <w:t>ства автома</w:t>
            </w:r>
            <w:r w:rsidRPr="00A850A6">
              <w:rPr>
                <w:rFonts w:ascii="Times New Roman" w:hAnsi="Times New Roman" w:cs="Times New Roman"/>
              </w:rPr>
              <w:softHyphen/>
              <w:t>тичес</w:t>
            </w:r>
            <w:r w:rsidRPr="00A850A6">
              <w:rPr>
                <w:rFonts w:ascii="Times New Roman" w:hAnsi="Times New Roman" w:cs="Times New Roman"/>
              </w:rPr>
              <w:softHyphen/>
              <w:t>кого вклю</w:t>
            </w:r>
            <w:r w:rsidRPr="00A850A6">
              <w:rPr>
                <w:rFonts w:ascii="Times New Roman" w:hAnsi="Times New Roman" w:cs="Times New Roman"/>
              </w:rPr>
              <w:softHyphen/>
              <w:t>чения резерва или вручную)</w:t>
            </w:r>
          </w:p>
        </w:tc>
        <w:tc>
          <w:tcPr>
            <w:tcW w:w="1135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0A6">
              <w:rPr>
                <w:rFonts w:ascii="Times New Roman" w:hAnsi="Times New Roman" w:cs="Times New Roman"/>
              </w:rPr>
              <w:t>Сроки сокраще</w:t>
            </w:r>
            <w:r w:rsidRPr="00A850A6">
              <w:rPr>
                <w:rFonts w:ascii="Times New Roman" w:hAnsi="Times New Roman" w:cs="Times New Roman"/>
              </w:rPr>
              <w:softHyphen/>
              <w:t>ния электро</w:t>
            </w:r>
            <w:r w:rsidRPr="00A850A6">
              <w:rPr>
                <w:rFonts w:ascii="Times New Roman" w:hAnsi="Times New Roman" w:cs="Times New Roman"/>
              </w:rPr>
              <w:softHyphen/>
              <w:t>снабжения до уровня аварийной брони</w:t>
            </w:r>
          </w:p>
        </w:tc>
        <w:tc>
          <w:tcPr>
            <w:tcW w:w="1558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0A6">
              <w:rPr>
                <w:rFonts w:ascii="Times New Roman" w:hAnsi="Times New Roman" w:cs="Times New Roman"/>
              </w:rPr>
              <w:t>Перечень токоприем</w:t>
            </w:r>
            <w:r w:rsidRPr="00A850A6">
              <w:rPr>
                <w:rFonts w:ascii="Times New Roman" w:hAnsi="Times New Roman" w:cs="Times New Roman"/>
              </w:rPr>
              <w:softHyphen/>
              <w:t>ников технологи</w:t>
            </w:r>
            <w:r w:rsidRPr="00A850A6">
              <w:rPr>
                <w:rFonts w:ascii="Times New Roman" w:hAnsi="Times New Roman" w:cs="Times New Roman"/>
              </w:rPr>
              <w:softHyphen/>
              <w:t>ческой брони</w:t>
            </w:r>
          </w:p>
        </w:tc>
        <w:tc>
          <w:tcPr>
            <w:tcW w:w="992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0A6">
              <w:rPr>
                <w:rFonts w:ascii="Times New Roman" w:hAnsi="Times New Roman" w:cs="Times New Roman"/>
              </w:rPr>
              <w:t>Макси</w:t>
            </w:r>
            <w:r w:rsidRPr="00A850A6">
              <w:rPr>
                <w:rFonts w:ascii="Times New Roman" w:hAnsi="Times New Roman" w:cs="Times New Roman"/>
              </w:rPr>
              <w:softHyphen/>
              <w:t>мальная мощ</w:t>
            </w:r>
            <w:r w:rsidRPr="00A850A6">
              <w:rPr>
                <w:rFonts w:ascii="Times New Roman" w:hAnsi="Times New Roman" w:cs="Times New Roman"/>
              </w:rPr>
              <w:softHyphen/>
              <w:t>ность токопри</w:t>
            </w:r>
            <w:r w:rsidRPr="00A850A6">
              <w:rPr>
                <w:rFonts w:ascii="Times New Roman" w:hAnsi="Times New Roman" w:cs="Times New Roman"/>
              </w:rPr>
              <w:softHyphen/>
              <w:t>емни</w:t>
            </w:r>
            <w:r w:rsidRPr="00A850A6">
              <w:rPr>
                <w:rFonts w:ascii="Times New Roman" w:hAnsi="Times New Roman" w:cs="Times New Roman"/>
              </w:rPr>
              <w:softHyphen/>
              <w:t>ков техноло</w:t>
            </w:r>
            <w:r w:rsidRPr="00A850A6">
              <w:rPr>
                <w:rFonts w:ascii="Times New Roman" w:hAnsi="Times New Roman" w:cs="Times New Roman"/>
              </w:rPr>
              <w:softHyphen/>
              <w:t>гичес</w:t>
            </w:r>
            <w:r w:rsidRPr="00A850A6">
              <w:rPr>
                <w:rFonts w:ascii="Times New Roman" w:hAnsi="Times New Roman" w:cs="Times New Roman"/>
              </w:rPr>
              <w:softHyphen/>
              <w:t>кой брони, кВт</w:t>
            </w:r>
          </w:p>
        </w:tc>
        <w:tc>
          <w:tcPr>
            <w:tcW w:w="1276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0A6">
              <w:rPr>
                <w:rFonts w:ascii="Times New Roman" w:hAnsi="Times New Roman" w:cs="Times New Roman"/>
              </w:rPr>
              <w:t>Продолжи</w:t>
            </w:r>
            <w:r w:rsidRPr="00A850A6">
              <w:rPr>
                <w:rFonts w:ascii="Times New Roman" w:hAnsi="Times New Roman" w:cs="Times New Roman"/>
              </w:rPr>
              <w:softHyphen/>
              <w:t>тельность времени, необхо</w:t>
            </w:r>
            <w:r w:rsidRPr="00A850A6">
              <w:rPr>
                <w:rFonts w:ascii="Times New Roman" w:hAnsi="Times New Roman" w:cs="Times New Roman"/>
              </w:rPr>
              <w:softHyphen/>
              <w:t>димого для заверше</w:t>
            </w:r>
            <w:r w:rsidRPr="00A850A6">
              <w:rPr>
                <w:rFonts w:ascii="Times New Roman" w:hAnsi="Times New Roman" w:cs="Times New Roman"/>
              </w:rPr>
              <w:softHyphen/>
              <w:t>ния техноло</w:t>
            </w:r>
            <w:r w:rsidRPr="00A850A6">
              <w:rPr>
                <w:rFonts w:ascii="Times New Roman" w:hAnsi="Times New Roman" w:cs="Times New Roman"/>
              </w:rPr>
              <w:softHyphen/>
              <w:t>гичес</w:t>
            </w:r>
            <w:r w:rsidRPr="00A850A6">
              <w:rPr>
                <w:rFonts w:ascii="Times New Roman" w:hAnsi="Times New Roman" w:cs="Times New Roman"/>
              </w:rPr>
              <w:softHyphen/>
              <w:t>кого процесса, цикла произ</w:t>
            </w:r>
            <w:r w:rsidRPr="00A850A6">
              <w:rPr>
                <w:rFonts w:ascii="Times New Roman" w:hAnsi="Times New Roman" w:cs="Times New Roman"/>
              </w:rPr>
              <w:softHyphen/>
              <w:t>вод</w:t>
            </w:r>
            <w:r w:rsidRPr="00A850A6">
              <w:rPr>
                <w:rFonts w:ascii="Times New Roman" w:hAnsi="Times New Roman" w:cs="Times New Roman"/>
              </w:rPr>
              <w:softHyphen/>
              <w:t>ства, час.</w:t>
            </w:r>
          </w:p>
        </w:tc>
        <w:tc>
          <w:tcPr>
            <w:tcW w:w="1702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0A6">
              <w:rPr>
                <w:rFonts w:ascii="Times New Roman" w:hAnsi="Times New Roman" w:cs="Times New Roman"/>
              </w:rPr>
              <w:t>Допусти</w:t>
            </w:r>
            <w:r w:rsidRPr="00A850A6">
              <w:rPr>
                <w:rFonts w:ascii="Times New Roman" w:hAnsi="Times New Roman" w:cs="Times New Roman"/>
              </w:rPr>
              <w:softHyphen/>
              <w:t>мое время пере</w:t>
            </w:r>
            <w:r w:rsidRPr="00A850A6">
              <w:rPr>
                <w:rFonts w:ascii="Times New Roman" w:hAnsi="Times New Roman" w:cs="Times New Roman"/>
              </w:rPr>
              <w:softHyphen/>
              <w:t>рыва электро</w:t>
            </w:r>
            <w:r w:rsidRPr="00A850A6">
              <w:rPr>
                <w:rFonts w:ascii="Times New Roman" w:hAnsi="Times New Roman" w:cs="Times New Roman"/>
              </w:rPr>
              <w:softHyphen/>
              <w:t>снаб</w:t>
            </w:r>
            <w:r w:rsidRPr="00A850A6">
              <w:rPr>
                <w:rFonts w:ascii="Times New Roman" w:hAnsi="Times New Roman" w:cs="Times New Roman"/>
              </w:rPr>
              <w:softHyphen/>
              <w:t xml:space="preserve">жения </w:t>
            </w:r>
            <w:proofErr w:type="spellStart"/>
            <w:r w:rsidRPr="00A850A6">
              <w:rPr>
                <w:rFonts w:ascii="Times New Roman" w:hAnsi="Times New Roman" w:cs="Times New Roman"/>
              </w:rPr>
              <w:t>энерго</w:t>
            </w:r>
            <w:r w:rsidRPr="00A850A6">
              <w:rPr>
                <w:rFonts w:ascii="Times New Roman" w:hAnsi="Times New Roman" w:cs="Times New Roman"/>
              </w:rPr>
              <w:softHyphen/>
              <w:t>принима</w:t>
            </w:r>
            <w:r w:rsidRPr="00A850A6">
              <w:rPr>
                <w:rFonts w:ascii="Times New Roman" w:hAnsi="Times New Roman" w:cs="Times New Roman"/>
              </w:rPr>
              <w:softHyphen/>
              <w:t>ющего</w:t>
            </w:r>
            <w:proofErr w:type="spellEnd"/>
            <w:r w:rsidRPr="00A850A6">
              <w:rPr>
                <w:rFonts w:ascii="Times New Roman" w:hAnsi="Times New Roman" w:cs="Times New Roman"/>
              </w:rPr>
              <w:t xml:space="preserve"> устройства, подклю</w:t>
            </w:r>
            <w:r w:rsidRPr="00A850A6">
              <w:rPr>
                <w:rFonts w:ascii="Times New Roman" w:hAnsi="Times New Roman" w:cs="Times New Roman"/>
              </w:rPr>
              <w:softHyphen/>
              <w:t>чен</w:t>
            </w:r>
            <w:r w:rsidRPr="00A850A6">
              <w:rPr>
                <w:rFonts w:ascii="Times New Roman" w:hAnsi="Times New Roman" w:cs="Times New Roman"/>
              </w:rPr>
              <w:softHyphen/>
              <w:t>ного к токо</w:t>
            </w:r>
            <w:r w:rsidRPr="00A850A6">
              <w:rPr>
                <w:rFonts w:ascii="Times New Roman" w:hAnsi="Times New Roman" w:cs="Times New Roman"/>
              </w:rPr>
              <w:softHyphen/>
              <w:t>прием</w:t>
            </w:r>
            <w:r w:rsidRPr="00A850A6">
              <w:rPr>
                <w:rFonts w:ascii="Times New Roman" w:hAnsi="Times New Roman" w:cs="Times New Roman"/>
              </w:rPr>
              <w:softHyphen/>
              <w:t>никам техно</w:t>
            </w:r>
            <w:r w:rsidRPr="00A850A6">
              <w:rPr>
                <w:rFonts w:ascii="Times New Roman" w:hAnsi="Times New Roman" w:cs="Times New Roman"/>
              </w:rPr>
              <w:softHyphen/>
              <w:t>логи</w:t>
            </w:r>
            <w:r w:rsidRPr="00A850A6">
              <w:rPr>
                <w:rFonts w:ascii="Times New Roman" w:hAnsi="Times New Roman" w:cs="Times New Roman"/>
              </w:rPr>
              <w:softHyphen/>
              <w:t>ческой брони,</w:t>
            </w:r>
            <w:r w:rsidRPr="00A850A6">
              <w:rPr>
                <w:rFonts w:ascii="Times New Roman" w:hAnsi="Times New Roman" w:cs="Times New Roman"/>
              </w:rPr>
              <w:br/>
              <w:t>час.</w:t>
            </w:r>
          </w:p>
        </w:tc>
      </w:tr>
      <w:tr w:rsidR="00A850A6" w:rsidRPr="00A850A6" w:rsidTr="00EA11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0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0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1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0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0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0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0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0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0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0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0A6">
              <w:rPr>
                <w:rFonts w:ascii="Times New Roman" w:hAnsi="Times New Roman" w:cs="Times New Roman"/>
              </w:rPr>
              <w:t>12</w:t>
            </w:r>
          </w:p>
        </w:tc>
      </w:tr>
      <w:tr w:rsidR="00A850A6" w:rsidRPr="00A850A6" w:rsidTr="00EA11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50A6" w:rsidRPr="00A850A6" w:rsidRDefault="00A850A6" w:rsidP="00A850A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850A6" w:rsidRPr="00A850A6" w:rsidRDefault="00A850A6" w:rsidP="00A850A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A850A6" w:rsidRPr="00A850A6" w:rsidRDefault="00A850A6" w:rsidP="00A850A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850A6" w:rsidRPr="00A850A6" w:rsidRDefault="00A850A6" w:rsidP="00A850A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A850A6" w:rsidRPr="00A850A6" w:rsidRDefault="00A850A6" w:rsidP="00A850A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0A6" w:rsidRPr="00A850A6" w:rsidTr="00EA11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50A6" w:rsidRPr="00A850A6" w:rsidRDefault="00A850A6" w:rsidP="00A850A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850A6" w:rsidRPr="00A850A6" w:rsidRDefault="00A850A6" w:rsidP="00A850A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A850A6" w:rsidRPr="00A850A6" w:rsidRDefault="00A850A6" w:rsidP="00A850A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850A6" w:rsidRPr="00A850A6" w:rsidRDefault="00A850A6" w:rsidP="00A850A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A850A6" w:rsidRPr="00A850A6" w:rsidRDefault="00A850A6" w:rsidP="00A850A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50A6" w:rsidRPr="00A850A6" w:rsidRDefault="00A850A6" w:rsidP="00A850A6">
      <w:pPr>
        <w:spacing w:before="360" w:after="0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50A6">
        <w:rPr>
          <w:rFonts w:ascii="Times New Roman" w:hAnsi="Times New Roman" w:cs="Times New Roman"/>
          <w:sz w:val="24"/>
          <w:szCs w:val="24"/>
        </w:rPr>
        <w:t>Часть 2</w:t>
      </w:r>
    </w:p>
    <w:p w:rsidR="00A850A6" w:rsidRPr="00A850A6" w:rsidRDefault="00A850A6" w:rsidP="00A85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0A6">
        <w:rPr>
          <w:rFonts w:ascii="Times New Roman" w:hAnsi="Times New Roman" w:cs="Times New Roman"/>
          <w:sz w:val="24"/>
          <w:szCs w:val="24"/>
        </w:rPr>
        <w:t>1. При возникновении или угрозе возникновения аварийных электроэнергетических режимов могут быть немедленно отключены с питающих центров сетевой организации: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2835"/>
        <w:gridCol w:w="113"/>
      </w:tblGrid>
      <w:tr w:rsidR="00A850A6" w:rsidRPr="00A850A6" w:rsidTr="00EA1119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0A6" w:rsidRPr="00A850A6" w:rsidRDefault="00A850A6" w:rsidP="00A8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питающие линии 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0A6" w:rsidRPr="00A850A6" w:rsidRDefault="00A850A6" w:rsidP="00A8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50A6" w:rsidRPr="00A850A6" w:rsidRDefault="00A850A6" w:rsidP="00A850A6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2552"/>
        <w:gridCol w:w="6676"/>
      </w:tblGrid>
      <w:tr w:rsidR="00A850A6" w:rsidRPr="00A850A6" w:rsidTr="00EA1119">
        <w:tblPrEx>
          <w:tblCellMar>
            <w:top w:w="0" w:type="dxa"/>
            <w:bottom w:w="0" w:type="dxa"/>
          </w:tblCellMar>
        </w:tblPrEx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0A6" w:rsidRPr="00A850A6" w:rsidRDefault="00A850A6" w:rsidP="00A8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2. Питающие линии 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0A6" w:rsidRPr="00A850A6" w:rsidRDefault="00A850A6" w:rsidP="00A850A6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</w:t>
            </w:r>
            <w:proofErr w:type="gramStart"/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отключены</w:t>
            </w:r>
            <w:proofErr w:type="gramEnd"/>
            <w:r w:rsidRPr="00A850A6">
              <w:rPr>
                <w:rFonts w:ascii="Times New Roman" w:hAnsi="Times New Roman" w:cs="Times New Roman"/>
                <w:sz w:val="24"/>
                <w:szCs w:val="24"/>
              </w:rPr>
              <w:t xml:space="preserve"> на время, указанное в графе 12.</w:t>
            </w:r>
          </w:p>
        </w:tc>
      </w:tr>
    </w:tbl>
    <w:p w:rsidR="00A850A6" w:rsidRPr="00A850A6" w:rsidRDefault="00A850A6" w:rsidP="00A850A6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2552"/>
        <w:gridCol w:w="7385"/>
      </w:tblGrid>
      <w:tr w:rsidR="00A850A6" w:rsidRPr="00A850A6" w:rsidTr="00EA1119">
        <w:tblPrEx>
          <w:tblCellMar>
            <w:top w:w="0" w:type="dxa"/>
            <w:bottom w:w="0" w:type="dxa"/>
          </w:tblCellMar>
        </w:tblPrEx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0A6" w:rsidRPr="00A850A6" w:rsidRDefault="00A850A6" w:rsidP="00A8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3. Питающие линии 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0A6" w:rsidRPr="00A850A6" w:rsidRDefault="00A850A6" w:rsidP="00A850A6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</w:t>
            </w:r>
            <w:proofErr w:type="gramStart"/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отключены</w:t>
            </w:r>
            <w:proofErr w:type="gramEnd"/>
            <w:r w:rsidRPr="00A850A6">
              <w:rPr>
                <w:rFonts w:ascii="Times New Roman" w:hAnsi="Times New Roman" w:cs="Times New Roman"/>
                <w:sz w:val="24"/>
                <w:szCs w:val="24"/>
              </w:rPr>
              <w:t xml:space="preserve"> по истечении времени, указанного в графе 11.</w:t>
            </w:r>
          </w:p>
        </w:tc>
      </w:tr>
    </w:tbl>
    <w:p w:rsidR="00A850A6" w:rsidRPr="00A850A6" w:rsidRDefault="00A850A6" w:rsidP="00A850A6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10"/>
        <w:gridCol w:w="1134"/>
        <w:gridCol w:w="851"/>
        <w:gridCol w:w="1134"/>
        <w:gridCol w:w="885"/>
      </w:tblGrid>
      <w:tr w:rsidR="00A850A6" w:rsidRPr="00A850A6" w:rsidTr="00EA11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0A6" w:rsidRPr="00A850A6" w:rsidRDefault="00A850A6" w:rsidP="00A8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4. По требованию сетевой организации потребитель немедленно отключает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 xml:space="preserve">кВт </w:t>
            </w:r>
            <w:proofErr w:type="gramStart"/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0A6" w:rsidRPr="00A850A6" w:rsidRDefault="00A850A6" w:rsidP="00A850A6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точек.</w:t>
            </w:r>
          </w:p>
        </w:tc>
      </w:tr>
    </w:tbl>
    <w:p w:rsidR="00A850A6" w:rsidRPr="00A850A6" w:rsidRDefault="00A850A6" w:rsidP="00A850A6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1134"/>
        <w:gridCol w:w="1361"/>
        <w:gridCol w:w="1134"/>
        <w:gridCol w:w="142"/>
      </w:tblGrid>
      <w:tr w:rsidR="00A850A6" w:rsidRPr="00A850A6" w:rsidTr="00EA1119">
        <w:tblPrEx>
          <w:tblCellMar>
            <w:top w:w="0" w:type="dxa"/>
            <w:bottom w:w="0" w:type="dxa"/>
          </w:tblCellMar>
        </w:tblPrEx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0A6" w:rsidRPr="00A850A6" w:rsidRDefault="00A850A6" w:rsidP="00A8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5. Использование имеющихся в работе устройств автоматического включения резерва: разрешено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0A6" w:rsidRPr="00A850A6" w:rsidRDefault="00A850A6" w:rsidP="00A8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; запрещено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0A6" w:rsidRPr="00A850A6" w:rsidRDefault="00A850A6" w:rsidP="00A85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0A6" w:rsidRPr="00A850A6" w:rsidRDefault="00A850A6" w:rsidP="00A85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50A6" w:rsidRPr="00A850A6" w:rsidRDefault="00A850A6" w:rsidP="00A85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50A6" w:rsidRPr="00A850A6" w:rsidSect="00A850A6">
      <w:pgSz w:w="16838" w:h="11906" w:orient="landscape"/>
      <w:pgMar w:top="851" w:right="709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DE" w:rsidRDefault="00706CDE" w:rsidP="001263EC">
      <w:pPr>
        <w:spacing w:after="0" w:line="240" w:lineRule="auto"/>
      </w:pPr>
      <w:r>
        <w:separator/>
      </w:r>
    </w:p>
  </w:endnote>
  <w:endnote w:type="continuationSeparator" w:id="0">
    <w:p w:rsidR="00706CDE" w:rsidRDefault="00706CDE" w:rsidP="0012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DE" w:rsidRDefault="00706CDE" w:rsidP="001263EC">
      <w:pPr>
        <w:spacing w:after="0" w:line="240" w:lineRule="auto"/>
      </w:pPr>
      <w:r>
        <w:separator/>
      </w:r>
    </w:p>
  </w:footnote>
  <w:footnote w:type="continuationSeparator" w:id="0">
    <w:p w:rsidR="00706CDE" w:rsidRDefault="00706CDE" w:rsidP="00126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57E"/>
    <w:multiLevelType w:val="hybridMultilevel"/>
    <w:tmpl w:val="14D22F24"/>
    <w:lvl w:ilvl="0" w:tplc="8CAE6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90028"/>
    <w:multiLevelType w:val="hybridMultilevel"/>
    <w:tmpl w:val="59D6C30E"/>
    <w:lvl w:ilvl="0" w:tplc="8CAE6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E08F5"/>
    <w:multiLevelType w:val="hybridMultilevel"/>
    <w:tmpl w:val="9412238A"/>
    <w:lvl w:ilvl="0" w:tplc="8CAE6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B3CEB"/>
    <w:multiLevelType w:val="hybridMultilevel"/>
    <w:tmpl w:val="6282ACBA"/>
    <w:lvl w:ilvl="0" w:tplc="8CAE6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85668"/>
    <w:multiLevelType w:val="hybridMultilevel"/>
    <w:tmpl w:val="AB9E6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8A"/>
    <w:rsid w:val="00001644"/>
    <w:rsid w:val="0000235B"/>
    <w:rsid w:val="00003416"/>
    <w:rsid w:val="0000414D"/>
    <w:rsid w:val="00004F1B"/>
    <w:rsid w:val="00006A56"/>
    <w:rsid w:val="00006FC9"/>
    <w:rsid w:val="00007F63"/>
    <w:rsid w:val="000101DF"/>
    <w:rsid w:val="00010A8A"/>
    <w:rsid w:val="00011A8B"/>
    <w:rsid w:val="00011C17"/>
    <w:rsid w:val="00012D50"/>
    <w:rsid w:val="00012F63"/>
    <w:rsid w:val="00013692"/>
    <w:rsid w:val="00013AA6"/>
    <w:rsid w:val="00015694"/>
    <w:rsid w:val="00016FA6"/>
    <w:rsid w:val="000207D9"/>
    <w:rsid w:val="00020FF2"/>
    <w:rsid w:val="00021219"/>
    <w:rsid w:val="00021BC7"/>
    <w:rsid w:val="00022964"/>
    <w:rsid w:val="00023AD0"/>
    <w:rsid w:val="00024BCE"/>
    <w:rsid w:val="000279D1"/>
    <w:rsid w:val="0003225E"/>
    <w:rsid w:val="00034B63"/>
    <w:rsid w:val="00036EFA"/>
    <w:rsid w:val="0004025A"/>
    <w:rsid w:val="00040AB6"/>
    <w:rsid w:val="00040CDC"/>
    <w:rsid w:val="00041BBC"/>
    <w:rsid w:val="000424D4"/>
    <w:rsid w:val="00045035"/>
    <w:rsid w:val="0005015D"/>
    <w:rsid w:val="000501D2"/>
    <w:rsid w:val="00050C3D"/>
    <w:rsid w:val="00050D7F"/>
    <w:rsid w:val="00051309"/>
    <w:rsid w:val="0005357F"/>
    <w:rsid w:val="000567DD"/>
    <w:rsid w:val="000574CC"/>
    <w:rsid w:val="00057722"/>
    <w:rsid w:val="0005776A"/>
    <w:rsid w:val="00057833"/>
    <w:rsid w:val="00057F6B"/>
    <w:rsid w:val="0006069E"/>
    <w:rsid w:val="00061A2F"/>
    <w:rsid w:val="00062DC1"/>
    <w:rsid w:val="00065546"/>
    <w:rsid w:val="0006604C"/>
    <w:rsid w:val="00067DDB"/>
    <w:rsid w:val="00071ED8"/>
    <w:rsid w:val="0007289E"/>
    <w:rsid w:val="00072D65"/>
    <w:rsid w:val="0007308B"/>
    <w:rsid w:val="00073F1B"/>
    <w:rsid w:val="00074770"/>
    <w:rsid w:val="00075AB1"/>
    <w:rsid w:val="00075C51"/>
    <w:rsid w:val="000769C8"/>
    <w:rsid w:val="00077E99"/>
    <w:rsid w:val="00080184"/>
    <w:rsid w:val="000804C5"/>
    <w:rsid w:val="000815B2"/>
    <w:rsid w:val="00083982"/>
    <w:rsid w:val="00084FA9"/>
    <w:rsid w:val="00091555"/>
    <w:rsid w:val="000966CF"/>
    <w:rsid w:val="00096C25"/>
    <w:rsid w:val="00097700"/>
    <w:rsid w:val="000A0155"/>
    <w:rsid w:val="000A1741"/>
    <w:rsid w:val="000A1986"/>
    <w:rsid w:val="000A2D65"/>
    <w:rsid w:val="000A2FF7"/>
    <w:rsid w:val="000A5A54"/>
    <w:rsid w:val="000A7746"/>
    <w:rsid w:val="000A77D9"/>
    <w:rsid w:val="000B094F"/>
    <w:rsid w:val="000B09BF"/>
    <w:rsid w:val="000B1271"/>
    <w:rsid w:val="000B4BBE"/>
    <w:rsid w:val="000B5542"/>
    <w:rsid w:val="000B5AAD"/>
    <w:rsid w:val="000B5E77"/>
    <w:rsid w:val="000B66A1"/>
    <w:rsid w:val="000C0074"/>
    <w:rsid w:val="000C0587"/>
    <w:rsid w:val="000C0F27"/>
    <w:rsid w:val="000C4902"/>
    <w:rsid w:val="000C5CBB"/>
    <w:rsid w:val="000C6E84"/>
    <w:rsid w:val="000C7E89"/>
    <w:rsid w:val="000D02AC"/>
    <w:rsid w:val="000D03CD"/>
    <w:rsid w:val="000D2306"/>
    <w:rsid w:val="000D3B03"/>
    <w:rsid w:val="000D6192"/>
    <w:rsid w:val="000D686E"/>
    <w:rsid w:val="000D6E78"/>
    <w:rsid w:val="000E12ED"/>
    <w:rsid w:val="000E1EA1"/>
    <w:rsid w:val="000E2E82"/>
    <w:rsid w:val="000E3E47"/>
    <w:rsid w:val="000E5869"/>
    <w:rsid w:val="000E6F0B"/>
    <w:rsid w:val="000E7262"/>
    <w:rsid w:val="000F1DB0"/>
    <w:rsid w:val="000F257F"/>
    <w:rsid w:val="000F482C"/>
    <w:rsid w:val="000F5957"/>
    <w:rsid w:val="000F61A2"/>
    <w:rsid w:val="000F6C69"/>
    <w:rsid w:val="00100E77"/>
    <w:rsid w:val="00101275"/>
    <w:rsid w:val="001038AF"/>
    <w:rsid w:val="00103C1A"/>
    <w:rsid w:val="00105245"/>
    <w:rsid w:val="00105F2F"/>
    <w:rsid w:val="00106425"/>
    <w:rsid w:val="00107012"/>
    <w:rsid w:val="00112F18"/>
    <w:rsid w:val="001146E9"/>
    <w:rsid w:val="00114778"/>
    <w:rsid w:val="001150E4"/>
    <w:rsid w:val="0011597D"/>
    <w:rsid w:val="00116DA5"/>
    <w:rsid w:val="001207F4"/>
    <w:rsid w:val="00121141"/>
    <w:rsid w:val="0012193F"/>
    <w:rsid w:val="001226D4"/>
    <w:rsid w:val="00123D82"/>
    <w:rsid w:val="001263EC"/>
    <w:rsid w:val="00126650"/>
    <w:rsid w:val="00130125"/>
    <w:rsid w:val="0013093C"/>
    <w:rsid w:val="00131A39"/>
    <w:rsid w:val="00133646"/>
    <w:rsid w:val="00136A33"/>
    <w:rsid w:val="00137978"/>
    <w:rsid w:val="0014741F"/>
    <w:rsid w:val="00161415"/>
    <w:rsid w:val="00161B87"/>
    <w:rsid w:val="00163B3F"/>
    <w:rsid w:val="001644DB"/>
    <w:rsid w:val="00164BF8"/>
    <w:rsid w:val="0016572B"/>
    <w:rsid w:val="00167605"/>
    <w:rsid w:val="00167A61"/>
    <w:rsid w:val="00167E14"/>
    <w:rsid w:val="00170A5A"/>
    <w:rsid w:val="00171290"/>
    <w:rsid w:val="0017163E"/>
    <w:rsid w:val="001717EC"/>
    <w:rsid w:val="00171C3F"/>
    <w:rsid w:val="00172B9B"/>
    <w:rsid w:val="00173205"/>
    <w:rsid w:val="001741B7"/>
    <w:rsid w:val="00176CAE"/>
    <w:rsid w:val="00177A46"/>
    <w:rsid w:val="00180E88"/>
    <w:rsid w:val="001830A9"/>
    <w:rsid w:val="001846BB"/>
    <w:rsid w:val="001851D5"/>
    <w:rsid w:val="001851EB"/>
    <w:rsid w:val="00185250"/>
    <w:rsid w:val="00185AED"/>
    <w:rsid w:val="00190A8B"/>
    <w:rsid w:val="0019384F"/>
    <w:rsid w:val="00194C32"/>
    <w:rsid w:val="0019555F"/>
    <w:rsid w:val="00195C17"/>
    <w:rsid w:val="00196662"/>
    <w:rsid w:val="0019677E"/>
    <w:rsid w:val="001A1B44"/>
    <w:rsid w:val="001A1CC8"/>
    <w:rsid w:val="001A2F32"/>
    <w:rsid w:val="001A31F5"/>
    <w:rsid w:val="001A34B5"/>
    <w:rsid w:val="001A3960"/>
    <w:rsid w:val="001A47EE"/>
    <w:rsid w:val="001A49F3"/>
    <w:rsid w:val="001A6A4C"/>
    <w:rsid w:val="001A6B61"/>
    <w:rsid w:val="001A72BC"/>
    <w:rsid w:val="001A7C50"/>
    <w:rsid w:val="001B4162"/>
    <w:rsid w:val="001B5765"/>
    <w:rsid w:val="001B7EF9"/>
    <w:rsid w:val="001C09ED"/>
    <w:rsid w:val="001C11D9"/>
    <w:rsid w:val="001C2594"/>
    <w:rsid w:val="001C318F"/>
    <w:rsid w:val="001C4249"/>
    <w:rsid w:val="001C59AF"/>
    <w:rsid w:val="001C5AB0"/>
    <w:rsid w:val="001C65C5"/>
    <w:rsid w:val="001D07FC"/>
    <w:rsid w:val="001D1830"/>
    <w:rsid w:val="001D1BBD"/>
    <w:rsid w:val="001D2F94"/>
    <w:rsid w:val="001D3703"/>
    <w:rsid w:val="001D78AF"/>
    <w:rsid w:val="001E0322"/>
    <w:rsid w:val="001E1A42"/>
    <w:rsid w:val="001E249E"/>
    <w:rsid w:val="001E59D0"/>
    <w:rsid w:val="001E64B3"/>
    <w:rsid w:val="001E6C8B"/>
    <w:rsid w:val="001E7233"/>
    <w:rsid w:val="001E7D5E"/>
    <w:rsid w:val="001F323E"/>
    <w:rsid w:val="001F65EC"/>
    <w:rsid w:val="00200B0D"/>
    <w:rsid w:val="00200BCC"/>
    <w:rsid w:val="00201262"/>
    <w:rsid w:val="00201285"/>
    <w:rsid w:val="00201F8B"/>
    <w:rsid w:val="00202DB5"/>
    <w:rsid w:val="0020362D"/>
    <w:rsid w:val="002059EE"/>
    <w:rsid w:val="00205E59"/>
    <w:rsid w:val="00207742"/>
    <w:rsid w:val="00210033"/>
    <w:rsid w:val="002107D6"/>
    <w:rsid w:val="00210B86"/>
    <w:rsid w:val="00215FFC"/>
    <w:rsid w:val="002163B7"/>
    <w:rsid w:val="002168DB"/>
    <w:rsid w:val="00217411"/>
    <w:rsid w:val="002178BD"/>
    <w:rsid w:val="00220739"/>
    <w:rsid w:val="00220D10"/>
    <w:rsid w:val="00221CBE"/>
    <w:rsid w:val="00225816"/>
    <w:rsid w:val="00227B6C"/>
    <w:rsid w:val="0023010D"/>
    <w:rsid w:val="0023110B"/>
    <w:rsid w:val="0023141F"/>
    <w:rsid w:val="002326E3"/>
    <w:rsid w:val="00233778"/>
    <w:rsid w:val="00237292"/>
    <w:rsid w:val="002466B9"/>
    <w:rsid w:val="00246EBC"/>
    <w:rsid w:val="00250D3E"/>
    <w:rsid w:val="00252598"/>
    <w:rsid w:val="00252669"/>
    <w:rsid w:val="0025296D"/>
    <w:rsid w:val="00253807"/>
    <w:rsid w:val="00253E3B"/>
    <w:rsid w:val="0025442B"/>
    <w:rsid w:val="00254AA8"/>
    <w:rsid w:val="002554D7"/>
    <w:rsid w:val="00257515"/>
    <w:rsid w:val="00257ADD"/>
    <w:rsid w:val="00260F1A"/>
    <w:rsid w:val="00261696"/>
    <w:rsid w:val="00262BDD"/>
    <w:rsid w:val="00265D7A"/>
    <w:rsid w:val="00266DF7"/>
    <w:rsid w:val="00270B2C"/>
    <w:rsid w:val="002714D2"/>
    <w:rsid w:val="00271A6D"/>
    <w:rsid w:val="0027296F"/>
    <w:rsid w:val="00272E62"/>
    <w:rsid w:val="0027359D"/>
    <w:rsid w:val="00274835"/>
    <w:rsid w:val="0027543E"/>
    <w:rsid w:val="002768E2"/>
    <w:rsid w:val="002811DA"/>
    <w:rsid w:val="00281C50"/>
    <w:rsid w:val="00282012"/>
    <w:rsid w:val="002839AD"/>
    <w:rsid w:val="00284829"/>
    <w:rsid w:val="0028508E"/>
    <w:rsid w:val="00287872"/>
    <w:rsid w:val="00290885"/>
    <w:rsid w:val="0029156F"/>
    <w:rsid w:val="00292E80"/>
    <w:rsid w:val="00293961"/>
    <w:rsid w:val="00294DC2"/>
    <w:rsid w:val="0029596A"/>
    <w:rsid w:val="00295A39"/>
    <w:rsid w:val="0029715D"/>
    <w:rsid w:val="00297432"/>
    <w:rsid w:val="00297800"/>
    <w:rsid w:val="002A1ADB"/>
    <w:rsid w:val="002A21EF"/>
    <w:rsid w:val="002A256E"/>
    <w:rsid w:val="002A42FC"/>
    <w:rsid w:val="002A4D65"/>
    <w:rsid w:val="002A4FA0"/>
    <w:rsid w:val="002A5F04"/>
    <w:rsid w:val="002A5F29"/>
    <w:rsid w:val="002A60B4"/>
    <w:rsid w:val="002A703F"/>
    <w:rsid w:val="002B030C"/>
    <w:rsid w:val="002B1CDB"/>
    <w:rsid w:val="002B3877"/>
    <w:rsid w:val="002B41D1"/>
    <w:rsid w:val="002B45DF"/>
    <w:rsid w:val="002B575F"/>
    <w:rsid w:val="002B57BE"/>
    <w:rsid w:val="002B7D1C"/>
    <w:rsid w:val="002C2559"/>
    <w:rsid w:val="002C727E"/>
    <w:rsid w:val="002C737A"/>
    <w:rsid w:val="002D19E1"/>
    <w:rsid w:val="002D3FB7"/>
    <w:rsid w:val="002D45A2"/>
    <w:rsid w:val="002D540E"/>
    <w:rsid w:val="002D59DF"/>
    <w:rsid w:val="002D5E9B"/>
    <w:rsid w:val="002D7633"/>
    <w:rsid w:val="002D7B5E"/>
    <w:rsid w:val="002D7C3D"/>
    <w:rsid w:val="002E0294"/>
    <w:rsid w:val="002E2D33"/>
    <w:rsid w:val="002E2E5E"/>
    <w:rsid w:val="002E3598"/>
    <w:rsid w:val="002E3E86"/>
    <w:rsid w:val="002E5006"/>
    <w:rsid w:val="002E6D38"/>
    <w:rsid w:val="002E70E9"/>
    <w:rsid w:val="002E77D5"/>
    <w:rsid w:val="002F16A5"/>
    <w:rsid w:val="002F5255"/>
    <w:rsid w:val="002F5271"/>
    <w:rsid w:val="002F5317"/>
    <w:rsid w:val="002F5A68"/>
    <w:rsid w:val="002F638D"/>
    <w:rsid w:val="002F66AA"/>
    <w:rsid w:val="002F6AC1"/>
    <w:rsid w:val="002F6C95"/>
    <w:rsid w:val="002F7396"/>
    <w:rsid w:val="00300FF3"/>
    <w:rsid w:val="003013DC"/>
    <w:rsid w:val="00302E5C"/>
    <w:rsid w:val="003036BF"/>
    <w:rsid w:val="00303D15"/>
    <w:rsid w:val="003048AB"/>
    <w:rsid w:val="0030639F"/>
    <w:rsid w:val="003147CA"/>
    <w:rsid w:val="00315B7C"/>
    <w:rsid w:val="00316396"/>
    <w:rsid w:val="00317112"/>
    <w:rsid w:val="00322B20"/>
    <w:rsid w:val="003238D5"/>
    <w:rsid w:val="0032523D"/>
    <w:rsid w:val="00326087"/>
    <w:rsid w:val="003263D1"/>
    <w:rsid w:val="003268C6"/>
    <w:rsid w:val="003269EA"/>
    <w:rsid w:val="00330879"/>
    <w:rsid w:val="00330A6F"/>
    <w:rsid w:val="00330BC2"/>
    <w:rsid w:val="003329FD"/>
    <w:rsid w:val="0033797F"/>
    <w:rsid w:val="00341F81"/>
    <w:rsid w:val="00343606"/>
    <w:rsid w:val="00344187"/>
    <w:rsid w:val="0034492F"/>
    <w:rsid w:val="003458AD"/>
    <w:rsid w:val="003466FA"/>
    <w:rsid w:val="00356E06"/>
    <w:rsid w:val="00357AE6"/>
    <w:rsid w:val="003602F4"/>
    <w:rsid w:val="0036075C"/>
    <w:rsid w:val="00361CA9"/>
    <w:rsid w:val="00361E26"/>
    <w:rsid w:val="00362449"/>
    <w:rsid w:val="0036373E"/>
    <w:rsid w:val="00363947"/>
    <w:rsid w:val="00364522"/>
    <w:rsid w:val="00365DC8"/>
    <w:rsid w:val="003666AA"/>
    <w:rsid w:val="003702AE"/>
    <w:rsid w:val="00370783"/>
    <w:rsid w:val="00370E51"/>
    <w:rsid w:val="003733C8"/>
    <w:rsid w:val="00373A2E"/>
    <w:rsid w:val="00374002"/>
    <w:rsid w:val="00374D5C"/>
    <w:rsid w:val="003753EA"/>
    <w:rsid w:val="00375D69"/>
    <w:rsid w:val="0037631D"/>
    <w:rsid w:val="0037675B"/>
    <w:rsid w:val="00380BC2"/>
    <w:rsid w:val="00382657"/>
    <w:rsid w:val="00382776"/>
    <w:rsid w:val="003828DF"/>
    <w:rsid w:val="003840DA"/>
    <w:rsid w:val="00384ECE"/>
    <w:rsid w:val="00386358"/>
    <w:rsid w:val="003907B9"/>
    <w:rsid w:val="00394714"/>
    <w:rsid w:val="003966A9"/>
    <w:rsid w:val="003970C9"/>
    <w:rsid w:val="00397562"/>
    <w:rsid w:val="003A0FB9"/>
    <w:rsid w:val="003A175C"/>
    <w:rsid w:val="003A3D91"/>
    <w:rsid w:val="003A419F"/>
    <w:rsid w:val="003A4340"/>
    <w:rsid w:val="003A6620"/>
    <w:rsid w:val="003A787F"/>
    <w:rsid w:val="003B2D5F"/>
    <w:rsid w:val="003B36E6"/>
    <w:rsid w:val="003B3B61"/>
    <w:rsid w:val="003B5822"/>
    <w:rsid w:val="003B6F4D"/>
    <w:rsid w:val="003C0F7B"/>
    <w:rsid w:val="003C1D15"/>
    <w:rsid w:val="003C291B"/>
    <w:rsid w:val="003C3431"/>
    <w:rsid w:val="003C373C"/>
    <w:rsid w:val="003D00F9"/>
    <w:rsid w:val="003D02E1"/>
    <w:rsid w:val="003D08DD"/>
    <w:rsid w:val="003D0D3D"/>
    <w:rsid w:val="003D1532"/>
    <w:rsid w:val="003D1DDB"/>
    <w:rsid w:val="003D2430"/>
    <w:rsid w:val="003D4578"/>
    <w:rsid w:val="003D5A81"/>
    <w:rsid w:val="003D757E"/>
    <w:rsid w:val="003E09C2"/>
    <w:rsid w:val="003E0EA8"/>
    <w:rsid w:val="003E1577"/>
    <w:rsid w:val="003E3112"/>
    <w:rsid w:val="003E4A31"/>
    <w:rsid w:val="003E4FDA"/>
    <w:rsid w:val="003F5039"/>
    <w:rsid w:val="003F675D"/>
    <w:rsid w:val="003F70C4"/>
    <w:rsid w:val="003F727F"/>
    <w:rsid w:val="004002B1"/>
    <w:rsid w:val="0040072F"/>
    <w:rsid w:val="0040268C"/>
    <w:rsid w:val="00403423"/>
    <w:rsid w:val="004051FD"/>
    <w:rsid w:val="00405766"/>
    <w:rsid w:val="00406C41"/>
    <w:rsid w:val="00410394"/>
    <w:rsid w:val="00410DCB"/>
    <w:rsid w:val="004112CE"/>
    <w:rsid w:val="004117A2"/>
    <w:rsid w:val="00412B70"/>
    <w:rsid w:val="0041311C"/>
    <w:rsid w:val="004143EE"/>
    <w:rsid w:val="004155FB"/>
    <w:rsid w:val="00417C78"/>
    <w:rsid w:val="00424883"/>
    <w:rsid w:val="0042535D"/>
    <w:rsid w:val="00425716"/>
    <w:rsid w:val="004300AD"/>
    <w:rsid w:val="00430229"/>
    <w:rsid w:val="00430727"/>
    <w:rsid w:val="004308DE"/>
    <w:rsid w:val="004330D4"/>
    <w:rsid w:val="0043360C"/>
    <w:rsid w:val="00435305"/>
    <w:rsid w:val="0043616A"/>
    <w:rsid w:val="00437D56"/>
    <w:rsid w:val="00442448"/>
    <w:rsid w:val="004456AE"/>
    <w:rsid w:val="00445FE8"/>
    <w:rsid w:val="00446AE0"/>
    <w:rsid w:val="00447CA4"/>
    <w:rsid w:val="00450C63"/>
    <w:rsid w:val="00451FFE"/>
    <w:rsid w:val="00452972"/>
    <w:rsid w:val="00453B70"/>
    <w:rsid w:val="00453F97"/>
    <w:rsid w:val="004543A9"/>
    <w:rsid w:val="004543CF"/>
    <w:rsid w:val="00456A00"/>
    <w:rsid w:val="00456C65"/>
    <w:rsid w:val="0045765F"/>
    <w:rsid w:val="00457C72"/>
    <w:rsid w:val="00461032"/>
    <w:rsid w:val="004614A7"/>
    <w:rsid w:val="00466172"/>
    <w:rsid w:val="00467D07"/>
    <w:rsid w:val="00470FC1"/>
    <w:rsid w:val="004711B8"/>
    <w:rsid w:val="00471292"/>
    <w:rsid w:val="00471F2C"/>
    <w:rsid w:val="00472954"/>
    <w:rsid w:val="00474086"/>
    <w:rsid w:val="00477203"/>
    <w:rsid w:val="0047732B"/>
    <w:rsid w:val="00477555"/>
    <w:rsid w:val="004807FE"/>
    <w:rsid w:val="004812FD"/>
    <w:rsid w:val="0048205E"/>
    <w:rsid w:val="004841BD"/>
    <w:rsid w:val="00484B34"/>
    <w:rsid w:val="0048527D"/>
    <w:rsid w:val="0048575C"/>
    <w:rsid w:val="00487279"/>
    <w:rsid w:val="00490F11"/>
    <w:rsid w:val="004916DA"/>
    <w:rsid w:val="00493444"/>
    <w:rsid w:val="00494E13"/>
    <w:rsid w:val="00496B86"/>
    <w:rsid w:val="00496BA4"/>
    <w:rsid w:val="0049733D"/>
    <w:rsid w:val="00497C83"/>
    <w:rsid w:val="004A23DF"/>
    <w:rsid w:val="004A5C7A"/>
    <w:rsid w:val="004A64A5"/>
    <w:rsid w:val="004A7BCB"/>
    <w:rsid w:val="004B2060"/>
    <w:rsid w:val="004B26A3"/>
    <w:rsid w:val="004B4ABC"/>
    <w:rsid w:val="004B4CED"/>
    <w:rsid w:val="004B50E9"/>
    <w:rsid w:val="004B569D"/>
    <w:rsid w:val="004B5D6C"/>
    <w:rsid w:val="004C323A"/>
    <w:rsid w:val="004C580B"/>
    <w:rsid w:val="004C5BEC"/>
    <w:rsid w:val="004C61CF"/>
    <w:rsid w:val="004C62FC"/>
    <w:rsid w:val="004C6D9E"/>
    <w:rsid w:val="004C708B"/>
    <w:rsid w:val="004D0497"/>
    <w:rsid w:val="004D04B5"/>
    <w:rsid w:val="004D12A9"/>
    <w:rsid w:val="004D41BB"/>
    <w:rsid w:val="004D44DE"/>
    <w:rsid w:val="004E0830"/>
    <w:rsid w:val="004E176E"/>
    <w:rsid w:val="004E1C27"/>
    <w:rsid w:val="004E30B7"/>
    <w:rsid w:val="004E33F6"/>
    <w:rsid w:val="004E3435"/>
    <w:rsid w:val="004F2B97"/>
    <w:rsid w:val="004F335A"/>
    <w:rsid w:val="004F4591"/>
    <w:rsid w:val="004F5509"/>
    <w:rsid w:val="004F6889"/>
    <w:rsid w:val="0050098F"/>
    <w:rsid w:val="00501953"/>
    <w:rsid w:val="00504087"/>
    <w:rsid w:val="00504F38"/>
    <w:rsid w:val="00505B95"/>
    <w:rsid w:val="00505F08"/>
    <w:rsid w:val="00506BBC"/>
    <w:rsid w:val="00507025"/>
    <w:rsid w:val="00510ACC"/>
    <w:rsid w:val="00510C20"/>
    <w:rsid w:val="0051384F"/>
    <w:rsid w:val="00513DE1"/>
    <w:rsid w:val="00514FCE"/>
    <w:rsid w:val="005174A0"/>
    <w:rsid w:val="00517882"/>
    <w:rsid w:val="00520CB2"/>
    <w:rsid w:val="005230E9"/>
    <w:rsid w:val="005232DF"/>
    <w:rsid w:val="00525EC5"/>
    <w:rsid w:val="005263F6"/>
    <w:rsid w:val="00526B83"/>
    <w:rsid w:val="00526D33"/>
    <w:rsid w:val="00527D32"/>
    <w:rsid w:val="005301D1"/>
    <w:rsid w:val="005308BD"/>
    <w:rsid w:val="00531A06"/>
    <w:rsid w:val="005324C2"/>
    <w:rsid w:val="00532539"/>
    <w:rsid w:val="00532FE9"/>
    <w:rsid w:val="00534B2A"/>
    <w:rsid w:val="0053536B"/>
    <w:rsid w:val="00540276"/>
    <w:rsid w:val="0054146B"/>
    <w:rsid w:val="005444AE"/>
    <w:rsid w:val="005452BC"/>
    <w:rsid w:val="0054570E"/>
    <w:rsid w:val="00550BB0"/>
    <w:rsid w:val="00551340"/>
    <w:rsid w:val="00551B63"/>
    <w:rsid w:val="005523E5"/>
    <w:rsid w:val="00553C5D"/>
    <w:rsid w:val="00557265"/>
    <w:rsid w:val="005603BA"/>
    <w:rsid w:val="00560B26"/>
    <w:rsid w:val="00565181"/>
    <w:rsid w:val="00566B12"/>
    <w:rsid w:val="00567E7C"/>
    <w:rsid w:val="00570CFB"/>
    <w:rsid w:val="0057185C"/>
    <w:rsid w:val="005719F3"/>
    <w:rsid w:val="00572765"/>
    <w:rsid w:val="0057357C"/>
    <w:rsid w:val="00574278"/>
    <w:rsid w:val="005746BB"/>
    <w:rsid w:val="005811EC"/>
    <w:rsid w:val="005812AA"/>
    <w:rsid w:val="0058408F"/>
    <w:rsid w:val="00586395"/>
    <w:rsid w:val="00594D47"/>
    <w:rsid w:val="0059599B"/>
    <w:rsid w:val="005A0401"/>
    <w:rsid w:val="005A0917"/>
    <w:rsid w:val="005A10ED"/>
    <w:rsid w:val="005A1A5C"/>
    <w:rsid w:val="005A2B8B"/>
    <w:rsid w:val="005A2C1B"/>
    <w:rsid w:val="005A3943"/>
    <w:rsid w:val="005A4C35"/>
    <w:rsid w:val="005A5AA1"/>
    <w:rsid w:val="005A5EDE"/>
    <w:rsid w:val="005A630C"/>
    <w:rsid w:val="005A65AB"/>
    <w:rsid w:val="005A6D0C"/>
    <w:rsid w:val="005B36C5"/>
    <w:rsid w:val="005B48A5"/>
    <w:rsid w:val="005B5B9F"/>
    <w:rsid w:val="005B66FE"/>
    <w:rsid w:val="005B6897"/>
    <w:rsid w:val="005C1100"/>
    <w:rsid w:val="005C2C89"/>
    <w:rsid w:val="005C3C63"/>
    <w:rsid w:val="005C44BA"/>
    <w:rsid w:val="005C5E01"/>
    <w:rsid w:val="005C5ED5"/>
    <w:rsid w:val="005C6EB1"/>
    <w:rsid w:val="005D18B4"/>
    <w:rsid w:val="005D228A"/>
    <w:rsid w:val="005D3420"/>
    <w:rsid w:val="005D3CFB"/>
    <w:rsid w:val="005D3E06"/>
    <w:rsid w:val="005D3EF2"/>
    <w:rsid w:val="005D43F7"/>
    <w:rsid w:val="005D55E2"/>
    <w:rsid w:val="005D58A7"/>
    <w:rsid w:val="005D5C51"/>
    <w:rsid w:val="005D67A2"/>
    <w:rsid w:val="005D7521"/>
    <w:rsid w:val="005E03AE"/>
    <w:rsid w:val="005E1650"/>
    <w:rsid w:val="005E271F"/>
    <w:rsid w:val="005E33F5"/>
    <w:rsid w:val="005E3C83"/>
    <w:rsid w:val="005E4ABB"/>
    <w:rsid w:val="005E5F65"/>
    <w:rsid w:val="005E6579"/>
    <w:rsid w:val="005E7479"/>
    <w:rsid w:val="005F361C"/>
    <w:rsid w:val="005F40F6"/>
    <w:rsid w:val="005F65D2"/>
    <w:rsid w:val="00600670"/>
    <w:rsid w:val="006011B6"/>
    <w:rsid w:val="0060247F"/>
    <w:rsid w:val="00603C7F"/>
    <w:rsid w:val="0060580E"/>
    <w:rsid w:val="006065D2"/>
    <w:rsid w:val="00611C0A"/>
    <w:rsid w:val="006138D5"/>
    <w:rsid w:val="00614679"/>
    <w:rsid w:val="006160A3"/>
    <w:rsid w:val="006172AE"/>
    <w:rsid w:val="006179AF"/>
    <w:rsid w:val="00617FCD"/>
    <w:rsid w:val="00620A58"/>
    <w:rsid w:val="00621F53"/>
    <w:rsid w:val="0062570D"/>
    <w:rsid w:val="00627FD0"/>
    <w:rsid w:val="00631539"/>
    <w:rsid w:val="0063179D"/>
    <w:rsid w:val="006317E5"/>
    <w:rsid w:val="0063197A"/>
    <w:rsid w:val="00631D0B"/>
    <w:rsid w:val="006339D8"/>
    <w:rsid w:val="006348A8"/>
    <w:rsid w:val="00634B7A"/>
    <w:rsid w:val="00634C6F"/>
    <w:rsid w:val="00635781"/>
    <w:rsid w:val="006363A8"/>
    <w:rsid w:val="006367DD"/>
    <w:rsid w:val="00636FF3"/>
    <w:rsid w:val="0063781F"/>
    <w:rsid w:val="006402A6"/>
    <w:rsid w:val="00641973"/>
    <w:rsid w:val="0064591A"/>
    <w:rsid w:val="0064617B"/>
    <w:rsid w:val="00646BEE"/>
    <w:rsid w:val="00650BD6"/>
    <w:rsid w:val="00651555"/>
    <w:rsid w:val="00654F29"/>
    <w:rsid w:val="00655350"/>
    <w:rsid w:val="0065558D"/>
    <w:rsid w:val="00656D4E"/>
    <w:rsid w:val="0065713C"/>
    <w:rsid w:val="00664673"/>
    <w:rsid w:val="00665118"/>
    <w:rsid w:val="0066599E"/>
    <w:rsid w:val="00666A70"/>
    <w:rsid w:val="00675A77"/>
    <w:rsid w:val="00677963"/>
    <w:rsid w:val="0068075F"/>
    <w:rsid w:val="00681025"/>
    <w:rsid w:val="00681570"/>
    <w:rsid w:val="0068177B"/>
    <w:rsid w:val="00682F81"/>
    <w:rsid w:val="0068305C"/>
    <w:rsid w:val="0068335C"/>
    <w:rsid w:val="00687EE1"/>
    <w:rsid w:val="00693C9D"/>
    <w:rsid w:val="006945D9"/>
    <w:rsid w:val="0069492A"/>
    <w:rsid w:val="00695FFE"/>
    <w:rsid w:val="006A06A3"/>
    <w:rsid w:val="006A0BDB"/>
    <w:rsid w:val="006A0D2A"/>
    <w:rsid w:val="006A0E5A"/>
    <w:rsid w:val="006A4F78"/>
    <w:rsid w:val="006A6F5B"/>
    <w:rsid w:val="006B0699"/>
    <w:rsid w:val="006B0C5B"/>
    <w:rsid w:val="006B4887"/>
    <w:rsid w:val="006B616B"/>
    <w:rsid w:val="006B7C39"/>
    <w:rsid w:val="006C1DD9"/>
    <w:rsid w:val="006C2820"/>
    <w:rsid w:val="006C4241"/>
    <w:rsid w:val="006C5553"/>
    <w:rsid w:val="006C5969"/>
    <w:rsid w:val="006C67F9"/>
    <w:rsid w:val="006C704C"/>
    <w:rsid w:val="006D196D"/>
    <w:rsid w:val="006D2C53"/>
    <w:rsid w:val="006D399D"/>
    <w:rsid w:val="006D44AD"/>
    <w:rsid w:val="006D6FDE"/>
    <w:rsid w:val="006E1F75"/>
    <w:rsid w:val="006E208B"/>
    <w:rsid w:val="006E5AAA"/>
    <w:rsid w:val="006E7653"/>
    <w:rsid w:val="006F0210"/>
    <w:rsid w:val="006F1045"/>
    <w:rsid w:val="006F1C1F"/>
    <w:rsid w:val="006F2FC3"/>
    <w:rsid w:val="006F302B"/>
    <w:rsid w:val="006F4ECA"/>
    <w:rsid w:val="006F4EF9"/>
    <w:rsid w:val="006F62DA"/>
    <w:rsid w:val="006F76C7"/>
    <w:rsid w:val="00701ACA"/>
    <w:rsid w:val="00701BA8"/>
    <w:rsid w:val="00706CDE"/>
    <w:rsid w:val="00710D93"/>
    <w:rsid w:val="00713AC9"/>
    <w:rsid w:val="00713F52"/>
    <w:rsid w:val="00715B1F"/>
    <w:rsid w:val="00715B25"/>
    <w:rsid w:val="00717776"/>
    <w:rsid w:val="00721FC6"/>
    <w:rsid w:val="00722511"/>
    <w:rsid w:val="00722A0E"/>
    <w:rsid w:val="0072350F"/>
    <w:rsid w:val="00723E30"/>
    <w:rsid w:val="007241C1"/>
    <w:rsid w:val="00724A1D"/>
    <w:rsid w:val="00724F95"/>
    <w:rsid w:val="0072548B"/>
    <w:rsid w:val="0072616D"/>
    <w:rsid w:val="007275C5"/>
    <w:rsid w:val="00727B5F"/>
    <w:rsid w:val="00727FFC"/>
    <w:rsid w:val="00733571"/>
    <w:rsid w:val="00733770"/>
    <w:rsid w:val="00734731"/>
    <w:rsid w:val="0073554F"/>
    <w:rsid w:val="00736A66"/>
    <w:rsid w:val="007379ED"/>
    <w:rsid w:val="00737B53"/>
    <w:rsid w:val="00737F9C"/>
    <w:rsid w:val="0074099B"/>
    <w:rsid w:val="00741EAA"/>
    <w:rsid w:val="0074257A"/>
    <w:rsid w:val="00743508"/>
    <w:rsid w:val="00743822"/>
    <w:rsid w:val="00745D9F"/>
    <w:rsid w:val="00747B20"/>
    <w:rsid w:val="00747D64"/>
    <w:rsid w:val="007501A9"/>
    <w:rsid w:val="00752873"/>
    <w:rsid w:val="0075337D"/>
    <w:rsid w:val="007539DD"/>
    <w:rsid w:val="00756B10"/>
    <w:rsid w:val="00756BAD"/>
    <w:rsid w:val="00757DB1"/>
    <w:rsid w:val="0076364C"/>
    <w:rsid w:val="007652D1"/>
    <w:rsid w:val="00765E39"/>
    <w:rsid w:val="007661E1"/>
    <w:rsid w:val="00770D8A"/>
    <w:rsid w:val="00772C22"/>
    <w:rsid w:val="007745FA"/>
    <w:rsid w:val="00775F00"/>
    <w:rsid w:val="00776D2B"/>
    <w:rsid w:val="00780170"/>
    <w:rsid w:val="00780E5E"/>
    <w:rsid w:val="00780EE8"/>
    <w:rsid w:val="00783291"/>
    <w:rsid w:val="00783C84"/>
    <w:rsid w:val="0078497A"/>
    <w:rsid w:val="00785B07"/>
    <w:rsid w:val="0079187C"/>
    <w:rsid w:val="00791BC2"/>
    <w:rsid w:val="0079461C"/>
    <w:rsid w:val="0079612B"/>
    <w:rsid w:val="007961BA"/>
    <w:rsid w:val="00797252"/>
    <w:rsid w:val="007A0197"/>
    <w:rsid w:val="007A07B9"/>
    <w:rsid w:val="007A09E5"/>
    <w:rsid w:val="007A15F3"/>
    <w:rsid w:val="007A7F79"/>
    <w:rsid w:val="007B093C"/>
    <w:rsid w:val="007B0BC4"/>
    <w:rsid w:val="007B1B66"/>
    <w:rsid w:val="007B22E4"/>
    <w:rsid w:val="007B6045"/>
    <w:rsid w:val="007B6CE5"/>
    <w:rsid w:val="007C00AE"/>
    <w:rsid w:val="007C2954"/>
    <w:rsid w:val="007C2E45"/>
    <w:rsid w:val="007C412C"/>
    <w:rsid w:val="007C426D"/>
    <w:rsid w:val="007C6827"/>
    <w:rsid w:val="007C7EA7"/>
    <w:rsid w:val="007D0714"/>
    <w:rsid w:val="007D0F86"/>
    <w:rsid w:val="007D146F"/>
    <w:rsid w:val="007D1BFE"/>
    <w:rsid w:val="007D256A"/>
    <w:rsid w:val="007D4F34"/>
    <w:rsid w:val="007D68BE"/>
    <w:rsid w:val="007E0309"/>
    <w:rsid w:val="007E2D32"/>
    <w:rsid w:val="007E5B8E"/>
    <w:rsid w:val="007F2004"/>
    <w:rsid w:val="007F2AD9"/>
    <w:rsid w:val="007F5E2B"/>
    <w:rsid w:val="007F63FE"/>
    <w:rsid w:val="00800038"/>
    <w:rsid w:val="00800903"/>
    <w:rsid w:val="008009CE"/>
    <w:rsid w:val="00800A73"/>
    <w:rsid w:val="00800CAD"/>
    <w:rsid w:val="00800F3D"/>
    <w:rsid w:val="0080226D"/>
    <w:rsid w:val="0080229A"/>
    <w:rsid w:val="008034C5"/>
    <w:rsid w:val="008048A0"/>
    <w:rsid w:val="0080500D"/>
    <w:rsid w:val="00805450"/>
    <w:rsid w:val="0080573C"/>
    <w:rsid w:val="00805994"/>
    <w:rsid w:val="00807929"/>
    <w:rsid w:val="008122E4"/>
    <w:rsid w:val="00816506"/>
    <w:rsid w:val="008166ED"/>
    <w:rsid w:val="00817788"/>
    <w:rsid w:val="00817883"/>
    <w:rsid w:val="00821875"/>
    <w:rsid w:val="008225DC"/>
    <w:rsid w:val="008233FD"/>
    <w:rsid w:val="00823626"/>
    <w:rsid w:val="00826D90"/>
    <w:rsid w:val="00827AFE"/>
    <w:rsid w:val="008310ED"/>
    <w:rsid w:val="008315E8"/>
    <w:rsid w:val="00831B2B"/>
    <w:rsid w:val="00833045"/>
    <w:rsid w:val="00833A2C"/>
    <w:rsid w:val="008342E0"/>
    <w:rsid w:val="0083482E"/>
    <w:rsid w:val="00834B46"/>
    <w:rsid w:val="00835245"/>
    <w:rsid w:val="00835CB7"/>
    <w:rsid w:val="00835E03"/>
    <w:rsid w:val="008372DD"/>
    <w:rsid w:val="0083789D"/>
    <w:rsid w:val="00837F87"/>
    <w:rsid w:val="00840047"/>
    <w:rsid w:val="00842C8A"/>
    <w:rsid w:val="00842E53"/>
    <w:rsid w:val="0084348A"/>
    <w:rsid w:val="0084381D"/>
    <w:rsid w:val="0085305D"/>
    <w:rsid w:val="008566AD"/>
    <w:rsid w:val="00857AC7"/>
    <w:rsid w:val="00857BD8"/>
    <w:rsid w:val="00860717"/>
    <w:rsid w:val="00860877"/>
    <w:rsid w:val="00863A8F"/>
    <w:rsid w:val="00863BE9"/>
    <w:rsid w:val="0087032D"/>
    <w:rsid w:val="00870CE7"/>
    <w:rsid w:val="0087205F"/>
    <w:rsid w:val="00873746"/>
    <w:rsid w:val="00876844"/>
    <w:rsid w:val="00876D3E"/>
    <w:rsid w:val="00877CCF"/>
    <w:rsid w:val="008815A6"/>
    <w:rsid w:val="00883F94"/>
    <w:rsid w:val="00884468"/>
    <w:rsid w:val="00886525"/>
    <w:rsid w:val="00887CD6"/>
    <w:rsid w:val="00890806"/>
    <w:rsid w:val="00892013"/>
    <w:rsid w:val="0089205A"/>
    <w:rsid w:val="00892719"/>
    <w:rsid w:val="00894C3A"/>
    <w:rsid w:val="00894E26"/>
    <w:rsid w:val="00896B53"/>
    <w:rsid w:val="00897CC8"/>
    <w:rsid w:val="008A0352"/>
    <w:rsid w:val="008A3AEE"/>
    <w:rsid w:val="008A40C5"/>
    <w:rsid w:val="008A4704"/>
    <w:rsid w:val="008A4F57"/>
    <w:rsid w:val="008C04A5"/>
    <w:rsid w:val="008C24AE"/>
    <w:rsid w:val="008C334A"/>
    <w:rsid w:val="008C4130"/>
    <w:rsid w:val="008C41AB"/>
    <w:rsid w:val="008C538F"/>
    <w:rsid w:val="008C5DAC"/>
    <w:rsid w:val="008C5E03"/>
    <w:rsid w:val="008C77A1"/>
    <w:rsid w:val="008D1C5C"/>
    <w:rsid w:val="008D39BC"/>
    <w:rsid w:val="008D6619"/>
    <w:rsid w:val="008D731F"/>
    <w:rsid w:val="008E0E05"/>
    <w:rsid w:val="008E2B02"/>
    <w:rsid w:val="008E37AE"/>
    <w:rsid w:val="008E42EC"/>
    <w:rsid w:val="008E4FB9"/>
    <w:rsid w:val="008F138E"/>
    <w:rsid w:val="008F2C3E"/>
    <w:rsid w:val="008F30A4"/>
    <w:rsid w:val="008F4536"/>
    <w:rsid w:val="008F4C60"/>
    <w:rsid w:val="008F51B8"/>
    <w:rsid w:val="008F6245"/>
    <w:rsid w:val="008F6F11"/>
    <w:rsid w:val="00901EC9"/>
    <w:rsid w:val="00902EFB"/>
    <w:rsid w:val="00902F69"/>
    <w:rsid w:val="009032C0"/>
    <w:rsid w:val="0090334C"/>
    <w:rsid w:val="009061CF"/>
    <w:rsid w:val="00906212"/>
    <w:rsid w:val="0090627F"/>
    <w:rsid w:val="00906982"/>
    <w:rsid w:val="009074BC"/>
    <w:rsid w:val="00910335"/>
    <w:rsid w:val="009142CB"/>
    <w:rsid w:val="00915FD4"/>
    <w:rsid w:val="00921AFA"/>
    <w:rsid w:val="00923F38"/>
    <w:rsid w:val="00924E18"/>
    <w:rsid w:val="00925911"/>
    <w:rsid w:val="00926439"/>
    <w:rsid w:val="00927488"/>
    <w:rsid w:val="00932519"/>
    <w:rsid w:val="009326ED"/>
    <w:rsid w:val="009339C1"/>
    <w:rsid w:val="00933ED5"/>
    <w:rsid w:val="0093441C"/>
    <w:rsid w:val="00934AC2"/>
    <w:rsid w:val="00936991"/>
    <w:rsid w:val="009403B2"/>
    <w:rsid w:val="0094136C"/>
    <w:rsid w:val="009415A5"/>
    <w:rsid w:val="009428E8"/>
    <w:rsid w:val="00943E05"/>
    <w:rsid w:val="00947411"/>
    <w:rsid w:val="0094757B"/>
    <w:rsid w:val="0095130F"/>
    <w:rsid w:val="00951392"/>
    <w:rsid w:val="00952030"/>
    <w:rsid w:val="00952CDA"/>
    <w:rsid w:val="00952ED6"/>
    <w:rsid w:val="0095411D"/>
    <w:rsid w:val="00954397"/>
    <w:rsid w:val="0095791B"/>
    <w:rsid w:val="009600FF"/>
    <w:rsid w:val="0096122D"/>
    <w:rsid w:val="009616AF"/>
    <w:rsid w:val="00961AE9"/>
    <w:rsid w:val="00961DD8"/>
    <w:rsid w:val="00962884"/>
    <w:rsid w:val="00964C06"/>
    <w:rsid w:val="00970755"/>
    <w:rsid w:val="00972298"/>
    <w:rsid w:val="00972347"/>
    <w:rsid w:val="00973653"/>
    <w:rsid w:val="00973785"/>
    <w:rsid w:val="009738E7"/>
    <w:rsid w:val="00976FC9"/>
    <w:rsid w:val="00977E08"/>
    <w:rsid w:val="00977EDB"/>
    <w:rsid w:val="009809F0"/>
    <w:rsid w:val="00982277"/>
    <w:rsid w:val="0098242C"/>
    <w:rsid w:val="00982616"/>
    <w:rsid w:val="00982C5B"/>
    <w:rsid w:val="00982E0D"/>
    <w:rsid w:val="00982E46"/>
    <w:rsid w:val="0098575C"/>
    <w:rsid w:val="00985918"/>
    <w:rsid w:val="009862B9"/>
    <w:rsid w:val="00987CEA"/>
    <w:rsid w:val="009908F5"/>
    <w:rsid w:val="00990A39"/>
    <w:rsid w:val="00993204"/>
    <w:rsid w:val="009937D3"/>
    <w:rsid w:val="009949E0"/>
    <w:rsid w:val="00994A10"/>
    <w:rsid w:val="009953A1"/>
    <w:rsid w:val="009960D0"/>
    <w:rsid w:val="00996CE4"/>
    <w:rsid w:val="009A0E5B"/>
    <w:rsid w:val="009A1BF5"/>
    <w:rsid w:val="009A2B00"/>
    <w:rsid w:val="009A32F1"/>
    <w:rsid w:val="009A431F"/>
    <w:rsid w:val="009A510F"/>
    <w:rsid w:val="009A5814"/>
    <w:rsid w:val="009A6013"/>
    <w:rsid w:val="009A61D2"/>
    <w:rsid w:val="009B121C"/>
    <w:rsid w:val="009B1374"/>
    <w:rsid w:val="009B3223"/>
    <w:rsid w:val="009B6B2F"/>
    <w:rsid w:val="009B761A"/>
    <w:rsid w:val="009C29A0"/>
    <w:rsid w:val="009C75C8"/>
    <w:rsid w:val="009C7906"/>
    <w:rsid w:val="009D0786"/>
    <w:rsid w:val="009D0B1F"/>
    <w:rsid w:val="009D14FF"/>
    <w:rsid w:val="009D37F8"/>
    <w:rsid w:val="009D3801"/>
    <w:rsid w:val="009D4D4C"/>
    <w:rsid w:val="009D7530"/>
    <w:rsid w:val="009D7EE5"/>
    <w:rsid w:val="009E090C"/>
    <w:rsid w:val="009E1A48"/>
    <w:rsid w:val="009E1C3B"/>
    <w:rsid w:val="009E1C8D"/>
    <w:rsid w:val="009E292A"/>
    <w:rsid w:val="009E4CAB"/>
    <w:rsid w:val="009E7971"/>
    <w:rsid w:val="009E7C27"/>
    <w:rsid w:val="009F0937"/>
    <w:rsid w:val="009F0B7B"/>
    <w:rsid w:val="009F3054"/>
    <w:rsid w:val="009F3910"/>
    <w:rsid w:val="009F398C"/>
    <w:rsid w:val="009F4CE7"/>
    <w:rsid w:val="009F5F7E"/>
    <w:rsid w:val="009F68CC"/>
    <w:rsid w:val="00A00BE8"/>
    <w:rsid w:val="00A01BB0"/>
    <w:rsid w:val="00A02501"/>
    <w:rsid w:val="00A02A43"/>
    <w:rsid w:val="00A04B6D"/>
    <w:rsid w:val="00A13393"/>
    <w:rsid w:val="00A13B5C"/>
    <w:rsid w:val="00A14B0C"/>
    <w:rsid w:val="00A14C39"/>
    <w:rsid w:val="00A15F69"/>
    <w:rsid w:val="00A17E78"/>
    <w:rsid w:val="00A20661"/>
    <w:rsid w:val="00A21038"/>
    <w:rsid w:val="00A220A4"/>
    <w:rsid w:val="00A22617"/>
    <w:rsid w:val="00A2304A"/>
    <w:rsid w:val="00A2423F"/>
    <w:rsid w:val="00A26738"/>
    <w:rsid w:val="00A27979"/>
    <w:rsid w:val="00A3045E"/>
    <w:rsid w:val="00A306D5"/>
    <w:rsid w:val="00A31602"/>
    <w:rsid w:val="00A31E64"/>
    <w:rsid w:val="00A3318E"/>
    <w:rsid w:val="00A33547"/>
    <w:rsid w:val="00A340E4"/>
    <w:rsid w:val="00A34F60"/>
    <w:rsid w:val="00A3620E"/>
    <w:rsid w:val="00A371F2"/>
    <w:rsid w:val="00A40A47"/>
    <w:rsid w:val="00A413E8"/>
    <w:rsid w:val="00A44C56"/>
    <w:rsid w:val="00A4606A"/>
    <w:rsid w:val="00A469CD"/>
    <w:rsid w:val="00A46F2B"/>
    <w:rsid w:val="00A47427"/>
    <w:rsid w:val="00A51808"/>
    <w:rsid w:val="00A5285E"/>
    <w:rsid w:val="00A52E84"/>
    <w:rsid w:val="00A531E3"/>
    <w:rsid w:val="00A53270"/>
    <w:rsid w:val="00A548D2"/>
    <w:rsid w:val="00A56648"/>
    <w:rsid w:val="00A5759A"/>
    <w:rsid w:val="00A5778B"/>
    <w:rsid w:val="00A60154"/>
    <w:rsid w:val="00A60C4B"/>
    <w:rsid w:val="00A60F3F"/>
    <w:rsid w:val="00A64E4C"/>
    <w:rsid w:val="00A665BD"/>
    <w:rsid w:val="00A70500"/>
    <w:rsid w:val="00A708D6"/>
    <w:rsid w:val="00A7343A"/>
    <w:rsid w:val="00A75182"/>
    <w:rsid w:val="00A76AE7"/>
    <w:rsid w:val="00A81423"/>
    <w:rsid w:val="00A8172E"/>
    <w:rsid w:val="00A82A36"/>
    <w:rsid w:val="00A82B7A"/>
    <w:rsid w:val="00A83EC6"/>
    <w:rsid w:val="00A850A6"/>
    <w:rsid w:val="00A85793"/>
    <w:rsid w:val="00A87194"/>
    <w:rsid w:val="00A87E98"/>
    <w:rsid w:val="00A92270"/>
    <w:rsid w:val="00A92D72"/>
    <w:rsid w:val="00A94704"/>
    <w:rsid w:val="00A959DC"/>
    <w:rsid w:val="00A9633D"/>
    <w:rsid w:val="00AA00F1"/>
    <w:rsid w:val="00AA1841"/>
    <w:rsid w:val="00AA189F"/>
    <w:rsid w:val="00AA192A"/>
    <w:rsid w:val="00AA25D1"/>
    <w:rsid w:val="00AA7C96"/>
    <w:rsid w:val="00AB1FDE"/>
    <w:rsid w:val="00AB3E64"/>
    <w:rsid w:val="00AB51DD"/>
    <w:rsid w:val="00AB52BC"/>
    <w:rsid w:val="00AB5CB3"/>
    <w:rsid w:val="00AB6ED4"/>
    <w:rsid w:val="00AC09D0"/>
    <w:rsid w:val="00AC13DB"/>
    <w:rsid w:val="00AC1DC6"/>
    <w:rsid w:val="00AC26ED"/>
    <w:rsid w:val="00AC36FA"/>
    <w:rsid w:val="00AC3F67"/>
    <w:rsid w:val="00AC497D"/>
    <w:rsid w:val="00AC54A4"/>
    <w:rsid w:val="00AC68EE"/>
    <w:rsid w:val="00AC732D"/>
    <w:rsid w:val="00AD1819"/>
    <w:rsid w:val="00AD1DB4"/>
    <w:rsid w:val="00AD1E24"/>
    <w:rsid w:val="00AD2E07"/>
    <w:rsid w:val="00AD33EA"/>
    <w:rsid w:val="00AD661E"/>
    <w:rsid w:val="00AD7311"/>
    <w:rsid w:val="00AE035F"/>
    <w:rsid w:val="00AE1200"/>
    <w:rsid w:val="00AE46A8"/>
    <w:rsid w:val="00AE5076"/>
    <w:rsid w:val="00AE62E2"/>
    <w:rsid w:val="00AE661A"/>
    <w:rsid w:val="00AE6B76"/>
    <w:rsid w:val="00AF0A92"/>
    <w:rsid w:val="00AF3DF1"/>
    <w:rsid w:val="00AF64EA"/>
    <w:rsid w:val="00AF6C55"/>
    <w:rsid w:val="00B00C03"/>
    <w:rsid w:val="00B0114D"/>
    <w:rsid w:val="00B06BCF"/>
    <w:rsid w:val="00B071D6"/>
    <w:rsid w:val="00B07406"/>
    <w:rsid w:val="00B07728"/>
    <w:rsid w:val="00B11963"/>
    <w:rsid w:val="00B12069"/>
    <w:rsid w:val="00B125DF"/>
    <w:rsid w:val="00B13BE3"/>
    <w:rsid w:val="00B172A3"/>
    <w:rsid w:val="00B17E66"/>
    <w:rsid w:val="00B207A0"/>
    <w:rsid w:val="00B22EBA"/>
    <w:rsid w:val="00B269B5"/>
    <w:rsid w:val="00B26DE7"/>
    <w:rsid w:val="00B26FA6"/>
    <w:rsid w:val="00B27D01"/>
    <w:rsid w:val="00B27D40"/>
    <w:rsid w:val="00B3451E"/>
    <w:rsid w:val="00B34855"/>
    <w:rsid w:val="00B35E2F"/>
    <w:rsid w:val="00B37EB2"/>
    <w:rsid w:val="00B41111"/>
    <w:rsid w:val="00B4264D"/>
    <w:rsid w:val="00B43EBE"/>
    <w:rsid w:val="00B501AF"/>
    <w:rsid w:val="00B50CA9"/>
    <w:rsid w:val="00B52C6C"/>
    <w:rsid w:val="00B54CF7"/>
    <w:rsid w:val="00B57A29"/>
    <w:rsid w:val="00B64A8F"/>
    <w:rsid w:val="00B64E4F"/>
    <w:rsid w:val="00B70431"/>
    <w:rsid w:val="00B70435"/>
    <w:rsid w:val="00B71A3E"/>
    <w:rsid w:val="00B726A2"/>
    <w:rsid w:val="00B73521"/>
    <w:rsid w:val="00B748C9"/>
    <w:rsid w:val="00B7506B"/>
    <w:rsid w:val="00B76700"/>
    <w:rsid w:val="00B76A85"/>
    <w:rsid w:val="00B80D5B"/>
    <w:rsid w:val="00B8164D"/>
    <w:rsid w:val="00B81B09"/>
    <w:rsid w:val="00B82983"/>
    <w:rsid w:val="00B86CD7"/>
    <w:rsid w:val="00B86ECE"/>
    <w:rsid w:val="00B87825"/>
    <w:rsid w:val="00B90C5E"/>
    <w:rsid w:val="00B910C1"/>
    <w:rsid w:val="00B91513"/>
    <w:rsid w:val="00B9346F"/>
    <w:rsid w:val="00B937B5"/>
    <w:rsid w:val="00B9574C"/>
    <w:rsid w:val="00BA1318"/>
    <w:rsid w:val="00BA1C65"/>
    <w:rsid w:val="00BA2660"/>
    <w:rsid w:val="00BA47C7"/>
    <w:rsid w:val="00BA4861"/>
    <w:rsid w:val="00BA685C"/>
    <w:rsid w:val="00BA6FB9"/>
    <w:rsid w:val="00BA7EF0"/>
    <w:rsid w:val="00BB1826"/>
    <w:rsid w:val="00BB193B"/>
    <w:rsid w:val="00BB2589"/>
    <w:rsid w:val="00BB452E"/>
    <w:rsid w:val="00BB646D"/>
    <w:rsid w:val="00BC0379"/>
    <w:rsid w:val="00BC2601"/>
    <w:rsid w:val="00BC2869"/>
    <w:rsid w:val="00BC3C16"/>
    <w:rsid w:val="00BC4192"/>
    <w:rsid w:val="00BC4D0F"/>
    <w:rsid w:val="00BC4EAF"/>
    <w:rsid w:val="00BC4FF4"/>
    <w:rsid w:val="00BC5CCA"/>
    <w:rsid w:val="00BC5EA7"/>
    <w:rsid w:val="00BD04AB"/>
    <w:rsid w:val="00BD0D70"/>
    <w:rsid w:val="00BD201E"/>
    <w:rsid w:val="00BD21C5"/>
    <w:rsid w:val="00BD3013"/>
    <w:rsid w:val="00BD344E"/>
    <w:rsid w:val="00BD41FA"/>
    <w:rsid w:val="00BD4C03"/>
    <w:rsid w:val="00BD57CB"/>
    <w:rsid w:val="00BD67AE"/>
    <w:rsid w:val="00BD6CEC"/>
    <w:rsid w:val="00BD7BD6"/>
    <w:rsid w:val="00BE0443"/>
    <w:rsid w:val="00BE0F9A"/>
    <w:rsid w:val="00BE2569"/>
    <w:rsid w:val="00BE4C05"/>
    <w:rsid w:val="00BE56F3"/>
    <w:rsid w:val="00BE63F3"/>
    <w:rsid w:val="00BE6590"/>
    <w:rsid w:val="00BE79A7"/>
    <w:rsid w:val="00BF063F"/>
    <w:rsid w:val="00BF0FC1"/>
    <w:rsid w:val="00BF1A0E"/>
    <w:rsid w:val="00BF1C3C"/>
    <w:rsid w:val="00BF1DF8"/>
    <w:rsid w:val="00BF26F8"/>
    <w:rsid w:val="00BF2BFB"/>
    <w:rsid w:val="00BF39FF"/>
    <w:rsid w:val="00BF3CD2"/>
    <w:rsid w:val="00BF474E"/>
    <w:rsid w:val="00BF661E"/>
    <w:rsid w:val="00BF7D41"/>
    <w:rsid w:val="00BF7FDD"/>
    <w:rsid w:val="00C01E28"/>
    <w:rsid w:val="00C02D03"/>
    <w:rsid w:val="00C03DE1"/>
    <w:rsid w:val="00C0472B"/>
    <w:rsid w:val="00C04DC0"/>
    <w:rsid w:val="00C0664D"/>
    <w:rsid w:val="00C07078"/>
    <w:rsid w:val="00C102C4"/>
    <w:rsid w:val="00C10FBE"/>
    <w:rsid w:val="00C11318"/>
    <w:rsid w:val="00C120A4"/>
    <w:rsid w:val="00C136F2"/>
    <w:rsid w:val="00C148C5"/>
    <w:rsid w:val="00C149CC"/>
    <w:rsid w:val="00C1631D"/>
    <w:rsid w:val="00C16403"/>
    <w:rsid w:val="00C1676D"/>
    <w:rsid w:val="00C16A13"/>
    <w:rsid w:val="00C205AE"/>
    <w:rsid w:val="00C25331"/>
    <w:rsid w:val="00C26DAD"/>
    <w:rsid w:val="00C31DCD"/>
    <w:rsid w:val="00C33A59"/>
    <w:rsid w:val="00C35B51"/>
    <w:rsid w:val="00C36761"/>
    <w:rsid w:val="00C37253"/>
    <w:rsid w:val="00C3725F"/>
    <w:rsid w:val="00C372E7"/>
    <w:rsid w:val="00C37D9A"/>
    <w:rsid w:val="00C40DD7"/>
    <w:rsid w:val="00C4191E"/>
    <w:rsid w:val="00C42BE8"/>
    <w:rsid w:val="00C44FF2"/>
    <w:rsid w:val="00C50B29"/>
    <w:rsid w:val="00C5101C"/>
    <w:rsid w:val="00C52FDA"/>
    <w:rsid w:val="00C53E02"/>
    <w:rsid w:val="00C55209"/>
    <w:rsid w:val="00C55A17"/>
    <w:rsid w:val="00C560E7"/>
    <w:rsid w:val="00C566A2"/>
    <w:rsid w:val="00C572E5"/>
    <w:rsid w:val="00C601EB"/>
    <w:rsid w:val="00C614A9"/>
    <w:rsid w:val="00C62E75"/>
    <w:rsid w:val="00C65C4D"/>
    <w:rsid w:val="00C67644"/>
    <w:rsid w:val="00C67B1C"/>
    <w:rsid w:val="00C7098A"/>
    <w:rsid w:val="00C7157F"/>
    <w:rsid w:val="00C7163B"/>
    <w:rsid w:val="00C72087"/>
    <w:rsid w:val="00C723FA"/>
    <w:rsid w:val="00C73B78"/>
    <w:rsid w:val="00C76E17"/>
    <w:rsid w:val="00C7700F"/>
    <w:rsid w:val="00C7710F"/>
    <w:rsid w:val="00C81626"/>
    <w:rsid w:val="00C83406"/>
    <w:rsid w:val="00C84C75"/>
    <w:rsid w:val="00C87DA7"/>
    <w:rsid w:val="00C900AD"/>
    <w:rsid w:val="00C90FE1"/>
    <w:rsid w:val="00C91894"/>
    <w:rsid w:val="00C9190D"/>
    <w:rsid w:val="00C91E02"/>
    <w:rsid w:val="00C946F7"/>
    <w:rsid w:val="00C94B62"/>
    <w:rsid w:val="00C94F6D"/>
    <w:rsid w:val="00C95C53"/>
    <w:rsid w:val="00C965A9"/>
    <w:rsid w:val="00C973DD"/>
    <w:rsid w:val="00CA0DFA"/>
    <w:rsid w:val="00CA15A2"/>
    <w:rsid w:val="00CA1A7E"/>
    <w:rsid w:val="00CA1C2D"/>
    <w:rsid w:val="00CA27A9"/>
    <w:rsid w:val="00CA3BE4"/>
    <w:rsid w:val="00CA591A"/>
    <w:rsid w:val="00CB2AE9"/>
    <w:rsid w:val="00CB43A5"/>
    <w:rsid w:val="00CB4939"/>
    <w:rsid w:val="00CB5165"/>
    <w:rsid w:val="00CB641E"/>
    <w:rsid w:val="00CB6490"/>
    <w:rsid w:val="00CB68C1"/>
    <w:rsid w:val="00CB7460"/>
    <w:rsid w:val="00CB7C51"/>
    <w:rsid w:val="00CC0673"/>
    <w:rsid w:val="00CC2041"/>
    <w:rsid w:val="00CC310D"/>
    <w:rsid w:val="00CC4881"/>
    <w:rsid w:val="00CC5100"/>
    <w:rsid w:val="00CC633E"/>
    <w:rsid w:val="00CC6EEC"/>
    <w:rsid w:val="00CC6FBE"/>
    <w:rsid w:val="00CD1B7E"/>
    <w:rsid w:val="00CD2FCB"/>
    <w:rsid w:val="00CD3F86"/>
    <w:rsid w:val="00CD76E6"/>
    <w:rsid w:val="00CE2D84"/>
    <w:rsid w:val="00CE39A7"/>
    <w:rsid w:val="00CE5516"/>
    <w:rsid w:val="00CF1118"/>
    <w:rsid w:val="00CF1337"/>
    <w:rsid w:val="00CF3527"/>
    <w:rsid w:val="00CF3774"/>
    <w:rsid w:val="00CF506C"/>
    <w:rsid w:val="00CF6692"/>
    <w:rsid w:val="00CF690D"/>
    <w:rsid w:val="00CF6CC7"/>
    <w:rsid w:val="00CF6F34"/>
    <w:rsid w:val="00CF791A"/>
    <w:rsid w:val="00D001DC"/>
    <w:rsid w:val="00D00C6D"/>
    <w:rsid w:val="00D00D30"/>
    <w:rsid w:val="00D00F11"/>
    <w:rsid w:val="00D02552"/>
    <w:rsid w:val="00D028FE"/>
    <w:rsid w:val="00D03C12"/>
    <w:rsid w:val="00D04210"/>
    <w:rsid w:val="00D06024"/>
    <w:rsid w:val="00D0746C"/>
    <w:rsid w:val="00D07EB7"/>
    <w:rsid w:val="00D10AC9"/>
    <w:rsid w:val="00D110D4"/>
    <w:rsid w:val="00D11B72"/>
    <w:rsid w:val="00D11CB3"/>
    <w:rsid w:val="00D11DE8"/>
    <w:rsid w:val="00D130AE"/>
    <w:rsid w:val="00D13EB2"/>
    <w:rsid w:val="00D15364"/>
    <w:rsid w:val="00D15976"/>
    <w:rsid w:val="00D16242"/>
    <w:rsid w:val="00D164DA"/>
    <w:rsid w:val="00D16D1F"/>
    <w:rsid w:val="00D20E19"/>
    <w:rsid w:val="00D21059"/>
    <w:rsid w:val="00D21770"/>
    <w:rsid w:val="00D22199"/>
    <w:rsid w:val="00D22AF8"/>
    <w:rsid w:val="00D23EFC"/>
    <w:rsid w:val="00D24223"/>
    <w:rsid w:val="00D2522C"/>
    <w:rsid w:val="00D25AC1"/>
    <w:rsid w:val="00D26E94"/>
    <w:rsid w:val="00D3195B"/>
    <w:rsid w:val="00D32907"/>
    <w:rsid w:val="00D32B0D"/>
    <w:rsid w:val="00D33B1C"/>
    <w:rsid w:val="00D345CD"/>
    <w:rsid w:val="00D34651"/>
    <w:rsid w:val="00D35D00"/>
    <w:rsid w:val="00D35F99"/>
    <w:rsid w:val="00D41D22"/>
    <w:rsid w:val="00D42262"/>
    <w:rsid w:val="00D42781"/>
    <w:rsid w:val="00D430E0"/>
    <w:rsid w:val="00D46558"/>
    <w:rsid w:val="00D47B2B"/>
    <w:rsid w:val="00D5085E"/>
    <w:rsid w:val="00D52110"/>
    <w:rsid w:val="00D54114"/>
    <w:rsid w:val="00D54257"/>
    <w:rsid w:val="00D5441A"/>
    <w:rsid w:val="00D54F5E"/>
    <w:rsid w:val="00D55E17"/>
    <w:rsid w:val="00D564E7"/>
    <w:rsid w:val="00D5769B"/>
    <w:rsid w:val="00D63087"/>
    <w:rsid w:val="00D63239"/>
    <w:rsid w:val="00D64698"/>
    <w:rsid w:val="00D64984"/>
    <w:rsid w:val="00D662AC"/>
    <w:rsid w:val="00D70885"/>
    <w:rsid w:val="00D70AFF"/>
    <w:rsid w:val="00D71F00"/>
    <w:rsid w:val="00D73007"/>
    <w:rsid w:val="00D744BD"/>
    <w:rsid w:val="00D74DD0"/>
    <w:rsid w:val="00D74EF1"/>
    <w:rsid w:val="00D81160"/>
    <w:rsid w:val="00D83591"/>
    <w:rsid w:val="00D8377C"/>
    <w:rsid w:val="00D8409B"/>
    <w:rsid w:val="00D8540A"/>
    <w:rsid w:val="00D865FF"/>
    <w:rsid w:val="00D907EF"/>
    <w:rsid w:val="00D90B19"/>
    <w:rsid w:val="00D90DE3"/>
    <w:rsid w:val="00D91526"/>
    <w:rsid w:val="00D9159E"/>
    <w:rsid w:val="00D937CA"/>
    <w:rsid w:val="00D93DA3"/>
    <w:rsid w:val="00D93FDD"/>
    <w:rsid w:val="00D94B60"/>
    <w:rsid w:val="00D95707"/>
    <w:rsid w:val="00D96153"/>
    <w:rsid w:val="00D97AEF"/>
    <w:rsid w:val="00D97EB5"/>
    <w:rsid w:val="00DA4F1A"/>
    <w:rsid w:val="00DA7316"/>
    <w:rsid w:val="00DB0B63"/>
    <w:rsid w:val="00DB36CA"/>
    <w:rsid w:val="00DB4F4F"/>
    <w:rsid w:val="00DB500C"/>
    <w:rsid w:val="00DB50C7"/>
    <w:rsid w:val="00DB6619"/>
    <w:rsid w:val="00DC07B6"/>
    <w:rsid w:val="00DC43FA"/>
    <w:rsid w:val="00DC4C02"/>
    <w:rsid w:val="00DC5D9C"/>
    <w:rsid w:val="00DC70BB"/>
    <w:rsid w:val="00DC72AE"/>
    <w:rsid w:val="00DC72E8"/>
    <w:rsid w:val="00DC7A3C"/>
    <w:rsid w:val="00DD1559"/>
    <w:rsid w:val="00DD15B9"/>
    <w:rsid w:val="00DD3C0C"/>
    <w:rsid w:val="00DD4215"/>
    <w:rsid w:val="00DD54F1"/>
    <w:rsid w:val="00DD73E3"/>
    <w:rsid w:val="00DD77DA"/>
    <w:rsid w:val="00DD7F6C"/>
    <w:rsid w:val="00DE13AB"/>
    <w:rsid w:val="00DE148A"/>
    <w:rsid w:val="00DE14B9"/>
    <w:rsid w:val="00DE5BDC"/>
    <w:rsid w:val="00DE670A"/>
    <w:rsid w:val="00DE6CE2"/>
    <w:rsid w:val="00DE748F"/>
    <w:rsid w:val="00DF09F3"/>
    <w:rsid w:val="00DF1581"/>
    <w:rsid w:val="00DF168F"/>
    <w:rsid w:val="00DF3204"/>
    <w:rsid w:val="00DF34CD"/>
    <w:rsid w:val="00DF37BD"/>
    <w:rsid w:val="00DF3D50"/>
    <w:rsid w:val="00E0150B"/>
    <w:rsid w:val="00E021D1"/>
    <w:rsid w:val="00E027C4"/>
    <w:rsid w:val="00E02A64"/>
    <w:rsid w:val="00E06459"/>
    <w:rsid w:val="00E10130"/>
    <w:rsid w:val="00E110A3"/>
    <w:rsid w:val="00E112DD"/>
    <w:rsid w:val="00E133CD"/>
    <w:rsid w:val="00E13C58"/>
    <w:rsid w:val="00E13F18"/>
    <w:rsid w:val="00E17BDF"/>
    <w:rsid w:val="00E20387"/>
    <w:rsid w:val="00E207FE"/>
    <w:rsid w:val="00E214EE"/>
    <w:rsid w:val="00E22506"/>
    <w:rsid w:val="00E22669"/>
    <w:rsid w:val="00E22EAD"/>
    <w:rsid w:val="00E23457"/>
    <w:rsid w:val="00E239A4"/>
    <w:rsid w:val="00E25D9B"/>
    <w:rsid w:val="00E2690D"/>
    <w:rsid w:val="00E27B10"/>
    <w:rsid w:val="00E30944"/>
    <w:rsid w:val="00E31E7B"/>
    <w:rsid w:val="00E32D6C"/>
    <w:rsid w:val="00E331BC"/>
    <w:rsid w:val="00E33CCC"/>
    <w:rsid w:val="00E34E7F"/>
    <w:rsid w:val="00E35AAA"/>
    <w:rsid w:val="00E35BB3"/>
    <w:rsid w:val="00E41970"/>
    <w:rsid w:val="00E429F7"/>
    <w:rsid w:val="00E43852"/>
    <w:rsid w:val="00E44731"/>
    <w:rsid w:val="00E450C1"/>
    <w:rsid w:val="00E45B3E"/>
    <w:rsid w:val="00E45F74"/>
    <w:rsid w:val="00E510FB"/>
    <w:rsid w:val="00E54149"/>
    <w:rsid w:val="00E542EF"/>
    <w:rsid w:val="00E56AB9"/>
    <w:rsid w:val="00E5796B"/>
    <w:rsid w:val="00E57DDE"/>
    <w:rsid w:val="00E60E86"/>
    <w:rsid w:val="00E617B5"/>
    <w:rsid w:val="00E61B59"/>
    <w:rsid w:val="00E620BA"/>
    <w:rsid w:val="00E625E5"/>
    <w:rsid w:val="00E662B6"/>
    <w:rsid w:val="00E67D1B"/>
    <w:rsid w:val="00E7058A"/>
    <w:rsid w:val="00E706CF"/>
    <w:rsid w:val="00E7088E"/>
    <w:rsid w:val="00E71A8A"/>
    <w:rsid w:val="00E7387A"/>
    <w:rsid w:val="00E77373"/>
    <w:rsid w:val="00E77378"/>
    <w:rsid w:val="00E7793C"/>
    <w:rsid w:val="00E82E40"/>
    <w:rsid w:val="00E8383E"/>
    <w:rsid w:val="00E83E3A"/>
    <w:rsid w:val="00E8524E"/>
    <w:rsid w:val="00E872A7"/>
    <w:rsid w:val="00E9041B"/>
    <w:rsid w:val="00E906CF"/>
    <w:rsid w:val="00E9070F"/>
    <w:rsid w:val="00E9111B"/>
    <w:rsid w:val="00E915CA"/>
    <w:rsid w:val="00E91A1D"/>
    <w:rsid w:val="00E931D9"/>
    <w:rsid w:val="00E94070"/>
    <w:rsid w:val="00E95445"/>
    <w:rsid w:val="00E96DDE"/>
    <w:rsid w:val="00E97096"/>
    <w:rsid w:val="00EA0E7C"/>
    <w:rsid w:val="00EA1301"/>
    <w:rsid w:val="00EA135F"/>
    <w:rsid w:val="00EA24B0"/>
    <w:rsid w:val="00EA2B05"/>
    <w:rsid w:val="00EA5D38"/>
    <w:rsid w:val="00EA5FB4"/>
    <w:rsid w:val="00EA66CA"/>
    <w:rsid w:val="00EA78E6"/>
    <w:rsid w:val="00EB1161"/>
    <w:rsid w:val="00EB2661"/>
    <w:rsid w:val="00EB277D"/>
    <w:rsid w:val="00EB2AA6"/>
    <w:rsid w:val="00EB30BE"/>
    <w:rsid w:val="00EB31ED"/>
    <w:rsid w:val="00EB5570"/>
    <w:rsid w:val="00EB6745"/>
    <w:rsid w:val="00EB67E9"/>
    <w:rsid w:val="00EB68BB"/>
    <w:rsid w:val="00EB74BC"/>
    <w:rsid w:val="00EB7501"/>
    <w:rsid w:val="00EC03E6"/>
    <w:rsid w:val="00EC1741"/>
    <w:rsid w:val="00EC1C24"/>
    <w:rsid w:val="00EC1FA7"/>
    <w:rsid w:val="00EC56F6"/>
    <w:rsid w:val="00EC75D6"/>
    <w:rsid w:val="00EC7D1A"/>
    <w:rsid w:val="00ED27CD"/>
    <w:rsid w:val="00ED360E"/>
    <w:rsid w:val="00ED4567"/>
    <w:rsid w:val="00ED4E01"/>
    <w:rsid w:val="00ED5210"/>
    <w:rsid w:val="00ED55EC"/>
    <w:rsid w:val="00EE384B"/>
    <w:rsid w:val="00EE5819"/>
    <w:rsid w:val="00EE5E5F"/>
    <w:rsid w:val="00EE7380"/>
    <w:rsid w:val="00EF0232"/>
    <w:rsid w:val="00EF024E"/>
    <w:rsid w:val="00EF157F"/>
    <w:rsid w:val="00EF1894"/>
    <w:rsid w:val="00EF3EB3"/>
    <w:rsid w:val="00EF4B1F"/>
    <w:rsid w:val="00EF5335"/>
    <w:rsid w:val="00EF6897"/>
    <w:rsid w:val="00EF6DBE"/>
    <w:rsid w:val="00F00D8B"/>
    <w:rsid w:val="00F01B93"/>
    <w:rsid w:val="00F02C45"/>
    <w:rsid w:val="00F02F20"/>
    <w:rsid w:val="00F03D97"/>
    <w:rsid w:val="00F03EE8"/>
    <w:rsid w:val="00F0727B"/>
    <w:rsid w:val="00F10562"/>
    <w:rsid w:val="00F1209C"/>
    <w:rsid w:val="00F147C6"/>
    <w:rsid w:val="00F151C7"/>
    <w:rsid w:val="00F15A22"/>
    <w:rsid w:val="00F15C77"/>
    <w:rsid w:val="00F161FA"/>
    <w:rsid w:val="00F17139"/>
    <w:rsid w:val="00F176A6"/>
    <w:rsid w:val="00F20860"/>
    <w:rsid w:val="00F210D4"/>
    <w:rsid w:val="00F212BC"/>
    <w:rsid w:val="00F21B66"/>
    <w:rsid w:val="00F22672"/>
    <w:rsid w:val="00F23AD8"/>
    <w:rsid w:val="00F241A0"/>
    <w:rsid w:val="00F26BF5"/>
    <w:rsid w:val="00F270EF"/>
    <w:rsid w:val="00F27A12"/>
    <w:rsid w:val="00F31C9C"/>
    <w:rsid w:val="00F340AF"/>
    <w:rsid w:val="00F34486"/>
    <w:rsid w:val="00F37B3A"/>
    <w:rsid w:val="00F41FCC"/>
    <w:rsid w:val="00F43486"/>
    <w:rsid w:val="00F449FE"/>
    <w:rsid w:val="00F44B4E"/>
    <w:rsid w:val="00F4650C"/>
    <w:rsid w:val="00F46AAB"/>
    <w:rsid w:val="00F46B64"/>
    <w:rsid w:val="00F47B98"/>
    <w:rsid w:val="00F5093D"/>
    <w:rsid w:val="00F50D5B"/>
    <w:rsid w:val="00F51F1E"/>
    <w:rsid w:val="00F52F7F"/>
    <w:rsid w:val="00F54C9D"/>
    <w:rsid w:val="00F60750"/>
    <w:rsid w:val="00F60B70"/>
    <w:rsid w:val="00F613CC"/>
    <w:rsid w:val="00F635B1"/>
    <w:rsid w:val="00F64EB0"/>
    <w:rsid w:val="00F666A2"/>
    <w:rsid w:val="00F67BC0"/>
    <w:rsid w:val="00F70D3E"/>
    <w:rsid w:val="00F7129E"/>
    <w:rsid w:val="00F750CB"/>
    <w:rsid w:val="00F756EB"/>
    <w:rsid w:val="00F75E0B"/>
    <w:rsid w:val="00F779CC"/>
    <w:rsid w:val="00F80BDD"/>
    <w:rsid w:val="00F8114F"/>
    <w:rsid w:val="00F81A3E"/>
    <w:rsid w:val="00F81A9B"/>
    <w:rsid w:val="00F82553"/>
    <w:rsid w:val="00F82612"/>
    <w:rsid w:val="00F82FE3"/>
    <w:rsid w:val="00F83C95"/>
    <w:rsid w:val="00F8522E"/>
    <w:rsid w:val="00F85CB0"/>
    <w:rsid w:val="00F90A34"/>
    <w:rsid w:val="00F938B5"/>
    <w:rsid w:val="00F93BA8"/>
    <w:rsid w:val="00F93CD9"/>
    <w:rsid w:val="00F93D0B"/>
    <w:rsid w:val="00F941BB"/>
    <w:rsid w:val="00F94F65"/>
    <w:rsid w:val="00F95249"/>
    <w:rsid w:val="00FA04EB"/>
    <w:rsid w:val="00FA3B2D"/>
    <w:rsid w:val="00FA4855"/>
    <w:rsid w:val="00FA6F13"/>
    <w:rsid w:val="00FA7853"/>
    <w:rsid w:val="00FA7983"/>
    <w:rsid w:val="00FB0B3E"/>
    <w:rsid w:val="00FB2A7A"/>
    <w:rsid w:val="00FB5A39"/>
    <w:rsid w:val="00FB611B"/>
    <w:rsid w:val="00FB612A"/>
    <w:rsid w:val="00FB6F1B"/>
    <w:rsid w:val="00FB70BE"/>
    <w:rsid w:val="00FC123B"/>
    <w:rsid w:val="00FC2F05"/>
    <w:rsid w:val="00FC35E1"/>
    <w:rsid w:val="00FC58CA"/>
    <w:rsid w:val="00FD129C"/>
    <w:rsid w:val="00FD330E"/>
    <w:rsid w:val="00FD3973"/>
    <w:rsid w:val="00FD4BD2"/>
    <w:rsid w:val="00FD656C"/>
    <w:rsid w:val="00FE072B"/>
    <w:rsid w:val="00FE5FA5"/>
    <w:rsid w:val="00FE66FE"/>
    <w:rsid w:val="00FE67B4"/>
    <w:rsid w:val="00FE7B03"/>
    <w:rsid w:val="00FF0E64"/>
    <w:rsid w:val="00FF2776"/>
    <w:rsid w:val="00FF2E3A"/>
    <w:rsid w:val="00FF3292"/>
    <w:rsid w:val="00FF429F"/>
    <w:rsid w:val="00FF4560"/>
    <w:rsid w:val="00FF498C"/>
    <w:rsid w:val="00FF4CCD"/>
    <w:rsid w:val="00FF67BA"/>
    <w:rsid w:val="00FF6C16"/>
    <w:rsid w:val="00FF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63EC"/>
  </w:style>
  <w:style w:type="paragraph" w:styleId="a5">
    <w:name w:val="footer"/>
    <w:basedOn w:val="a"/>
    <w:link w:val="a6"/>
    <w:uiPriority w:val="99"/>
    <w:unhideWhenUsed/>
    <w:rsid w:val="00126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63EC"/>
  </w:style>
  <w:style w:type="paragraph" w:styleId="a7">
    <w:name w:val="List Paragraph"/>
    <w:basedOn w:val="a"/>
    <w:uiPriority w:val="34"/>
    <w:qFormat/>
    <w:rsid w:val="00EB266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8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1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63EC"/>
  </w:style>
  <w:style w:type="paragraph" w:styleId="a5">
    <w:name w:val="footer"/>
    <w:basedOn w:val="a"/>
    <w:link w:val="a6"/>
    <w:uiPriority w:val="99"/>
    <w:unhideWhenUsed/>
    <w:rsid w:val="00126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63EC"/>
  </w:style>
  <w:style w:type="paragraph" w:styleId="a7">
    <w:name w:val="List Paragraph"/>
    <w:basedOn w:val="a"/>
    <w:uiPriority w:val="34"/>
    <w:qFormat/>
    <w:rsid w:val="00EB266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8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1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26078">
                          <w:marLeft w:val="0"/>
                          <w:marRight w:val="0"/>
                          <w:marTop w:val="4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8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65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15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01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35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Eschenko Ольга Борисовна</dc:creator>
  <cp:lastModifiedBy>Пользователь</cp:lastModifiedBy>
  <cp:revision>5</cp:revision>
  <cp:lastPrinted>2016-07-28T07:01:00Z</cp:lastPrinted>
  <dcterms:created xsi:type="dcterms:W3CDTF">2016-07-27T12:37:00Z</dcterms:created>
  <dcterms:modified xsi:type="dcterms:W3CDTF">2016-07-28T07:04:00Z</dcterms:modified>
</cp:coreProperties>
</file>